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BA" w:rsidRPr="00105A5F" w:rsidRDefault="00BF4BBA" w:rsidP="00693690">
      <w:pPr>
        <w:pStyle w:val="a6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97309" cy="6772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фстандар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127" cy="67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93690" w:rsidRDefault="00693690" w:rsidP="00693690">
      <w:pPr>
        <w:pStyle w:val="a6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693690" w:rsidRPr="00CE7E5A" w:rsidRDefault="00693690" w:rsidP="00693690">
      <w:pPr>
        <w:pStyle w:val="a6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CE7E5A">
        <w:rPr>
          <w:sz w:val="28"/>
          <w:szCs w:val="28"/>
        </w:rPr>
        <w:t>Пояснительная записка</w:t>
      </w:r>
    </w:p>
    <w:p w:rsidR="00693690" w:rsidRPr="00CE7E5A" w:rsidRDefault="00693690" w:rsidP="00693690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sz w:val="28"/>
          <w:szCs w:val="28"/>
        </w:rPr>
      </w:pPr>
      <w:r w:rsidRPr="00CE7E5A">
        <w:rPr>
          <w:sz w:val="28"/>
          <w:szCs w:val="28"/>
        </w:rPr>
        <w:t>Профессиональный стандарт</w:t>
      </w:r>
      <w:r>
        <w:rPr>
          <w:sz w:val="28"/>
          <w:szCs w:val="28"/>
        </w:rPr>
        <w:t>,</w:t>
      </w:r>
      <w:r w:rsidRPr="00CE7E5A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ясь </w:t>
      </w:r>
      <w:r w:rsidRPr="00CE7E5A">
        <w:rPr>
          <w:sz w:val="28"/>
          <w:szCs w:val="28"/>
        </w:rPr>
        <w:t>инструментом повышения качества образова</w:t>
      </w:r>
      <w:r w:rsidRPr="00CE7E5A">
        <w:rPr>
          <w:sz w:val="28"/>
          <w:szCs w:val="28"/>
        </w:rPr>
        <w:softHyphen/>
        <w:t>ния</w:t>
      </w:r>
      <w:r>
        <w:rPr>
          <w:sz w:val="28"/>
          <w:szCs w:val="28"/>
        </w:rPr>
        <w:t>, служит объективным измерителем</w:t>
      </w:r>
      <w:r w:rsidRPr="00CE7E5A">
        <w:rPr>
          <w:sz w:val="28"/>
          <w:szCs w:val="28"/>
        </w:rPr>
        <w:t xml:space="preserve"> квалификации педагога. Одна из основных задач профессионального стандарта </w:t>
      </w:r>
      <w:r>
        <w:rPr>
          <w:sz w:val="28"/>
          <w:szCs w:val="28"/>
        </w:rPr>
        <w:t>–</w:t>
      </w:r>
      <w:r w:rsidRPr="00CE7E5A">
        <w:rPr>
          <w:sz w:val="28"/>
          <w:szCs w:val="28"/>
        </w:rPr>
        <w:t xml:space="preserve"> обес</w:t>
      </w:r>
      <w:r w:rsidRPr="00CE7E5A">
        <w:rPr>
          <w:sz w:val="28"/>
          <w:szCs w:val="28"/>
        </w:rPr>
        <w:softHyphen/>
        <w:t>печить ориентиры и перспективы профессионального развития педагогов.</w:t>
      </w:r>
    </w:p>
    <w:p w:rsidR="00693690" w:rsidRPr="00CE7E5A" w:rsidRDefault="00693690" w:rsidP="00693690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sz w:val="28"/>
          <w:szCs w:val="28"/>
        </w:rPr>
      </w:pPr>
      <w:r w:rsidRPr="00CE7E5A">
        <w:rPr>
          <w:sz w:val="28"/>
          <w:szCs w:val="28"/>
        </w:rPr>
        <w:t>Профессиональный стандарт предназначен для установления единых требований к содержанию и качеству про</w:t>
      </w:r>
      <w:r w:rsidRPr="00CE7E5A">
        <w:rPr>
          <w:sz w:val="28"/>
          <w:szCs w:val="28"/>
        </w:rPr>
        <w:softHyphen/>
        <w:t>фессиональной педагогической деятельности, для формирования должностных инструкций</w:t>
      </w:r>
      <w:r>
        <w:rPr>
          <w:sz w:val="28"/>
          <w:szCs w:val="28"/>
        </w:rPr>
        <w:t xml:space="preserve">, </w:t>
      </w:r>
      <w:r w:rsidRPr="00CE7E5A">
        <w:rPr>
          <w:sz w:val="28"/>
          <w:szCs w:val="28"/>
        </w:rPr>
        <w:t xml:space="preserve">для оценки уровня квалификации педагогов при приёме на работу и при аттестации, </w:t>
      </w:r>
      <w:r>
        <w:rPr>
          <w:sz w:val="28"/>
          <w:szCs w:val="28"/>
        </w:rPr>
        <w:t xml:space="preserve">а также для разработки Кадровой политики школы и </w:t>
      </w:r>
      <w:r w:rsidRPr="00CE7E5A">
        <w:rPr>
          <w:sz w:val="28"/>
          <w:szCs w:val="28"/>
        </w:rPr>
        <w:t>планирования карьеры</w:t>
      </w:r>
      <w:r>
        <w:rPr>
          <w:sz w:val="28"/>
          <w:szCs w:val="28"/>
        </w:rPr>
        <w:t xml:space="preserve"> педагогов</w:t>
      </w:r>
      <w:r w:rsidRPr="00CE7E5A">
        <w:rPr>
          <w:sz w:val="28"/>
          <w:szCs w:val="28"/>
        </w:rPr>
        <w:t>.</w:t>
      </w:r>
    </w:p>
    <w:p w:rsidR="00693690" w:rsidRDefault="005968EE" w:rsidP="00693690">
      <w:pPr>
        <w:pStyle w:val="a6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Процедуру внедрения обеспечивает государственно-общественный механиз</w:t>
      </w:r>
      <w:r>
        <w:rPr>
          <w:sz w:val="28"/>
          <w:szCs w:val="28"/>
        </w:rPr>
        <w:softHyphen/>
        <w:t>м</w:t>
      </w:r>
      <w:r w:rsidR="00693690" w:rsidRPr="00CE7E5A">
        <w:rPr>
          <w:sz w:val="28"/>
          <w:szCs w:val="28"/>
        </w:rPr>
        <w:t xml:space="preserve"> управления внедрением пр</w:t>
      </w:r>
      <w:r w:rsidR="00693690">
        <w:rPr>
          <w:sz w:val="28"/>
          <w:szCs w:val="28"/>
        </w:rPr>
        <w:t>офессионального стандарта.  В</w:t>
      </w:r>
      <w:r w:rsidR="00693690" w:rsidRPr="00CE7E5A">
        <w:rPr>
          <w:sz w:val="28"/>
          <w:szCs w:val="28"/>
        </w:rPr>
        <w:t>опросы внедрения профессионального стан</w:t>
      </w:r>
      <w:r w:rsidR="00693690" w:rsidRPr="00CE7E5A">
        <w:rPr>
          <w:sz w:val="28"/>
          <w:szCs w:val="28"/>
        </w:rPr>
        <w:softHyphen/>
        <w:t xml:space="preserve">дарта </w:t>
      </w:r>
      <w:r>
        <w:rPr>
          <w:sz w:val="28"/>
          <w:szCs w:val="28"/>
        </w:rPr>
        <w:t>рассматриваются</w:t>
      </w:r>
      <w:r w:rsidR="00693690">
        <w:rPr>
          <w:sz w:val="28"/>
          <w:szCs w:val="28"/>
        </w:rPr>
        <w:t xml:space="preserve"> </w:t>
      </w:r>
      <w:r w:rsidR="00693690" w:rsidRPr="00CE7E5A">
        <w:rPr>
          <w:sz w:val="28"/>
          <w:szCs w:val="28"/>
        </w:rPr>
        <w:t xml:space="preserve"> в рамках работы </w:t>
      </w:r>
      <w:r w:rsidR="00693690">
        <w:rPr>
          <w:sz w:val="28"/>
          <w:szCs w:val="28"/>
        </w:rPr>
        <w:t>педагогических советов</w:t>
      </w:r>
      <w:r w:rsidR="00693690" w:rsidRPr="00CE7E5A">
        <w:rPr>
          <w:sz w:val="28"/>
          <w:szCs w:val="28"/>
        </w:rPr>
        <w:t xml:space="preserve">, </w:t>
      </w:r>
      <w:r w:rsidR="00693690">
        <w:rPr>
          <w:sz w:val="28"/>
          <w:szCs w:val="28"/>
        </w:rPr>
        <w:t>школьных методических объединений, профсоюзной  организации</w:t>
      </w:r>
      <w:r w:rsidR="00693690" w:rsidRPr="00CE7E5A">
        <w:rPr>
          <w:sz w:val="28"/>
          <w:szCs w:val="28"/>
        </w:rPr>
        <w:t>.</w:t>
      </w:r>
    </w:p>
    <w:p w:rsidR="00C41913" w:rsidRDefault="005A7D62" w:rsidP="00C41913">
      <w:pPr>
        <w:pStyle w:val="a6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5A7D62">
        <w:rPr>
          <w:sz w:val="28"/>
          <w:szCs w:val="28"/>
        </w:rPr>
        <w:t xml:space="preserve">План разработан на основании </w:t>
      </w:r>
      <w:r w:rsidR="005968EE" w:rsidRPr="005A7D62">
        <w:rPr>
          <w:sz w:val="28"/>
          <w:szCs w:val="28"/>
        </w:rPr>
        <w:t>постановления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находится в государственной собственности или муниципальной собственности»</w:t>
      </w:r>
      <w:r w:rsidRPr="005A7D62">
        <w:rPr>
          <w:sz w:val="28"/>
          <w:szCs w:val="28"/>
        </w:rPr>
        <w:t>.</w:t>
      </w:r>
    </w:p>
    <w:p w:rsidR="00AB6866" w:rsidRPr="00AB6866" w:rsidRDefault="00AB6866" w:rsidP="00C41913">
      <w:pPr>
        <w:pStyle w:val="a6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AB6866">
        <w:rPr>
          <w:b/>
          <w:sz w:val="28"/>
          <w:szCs w:val="28"/>
        </w:rPr>
        <w:t>1</w:t>
      </w:r>
      <w:r w:rsidRPr="00AB6866">
        <w:rPr>
          <w:b/>
          <w:sz w:val="28"/>
          <w:szCs w:val="28"/>
        </w:rPr>
        <w:softHyphen/>
        <w:t xml:space="preserve"> этап – подготовительный:</w:t>
      </w:r>
      <w:r w:rsidRPr="00AB6866">
        <w:rPr>
          <w:sz w:val="28"/>
          <w:szCs w:val="28"/>
        </w:rPr>
        <w:t xml:space="preserve"> проведение мероприятий информационного сопровождения, разработка нормативных правовых актов (апрель –</w:t>
      </w:r>
      <w:r w:rsidR="007656F1">
        <w:rPr>
          <w:sz w:val="28"/>
          <w:szCs w:val="28"/>
        </w:rPr>
        <w:t xml:space="preserve"> июль 2017</w:t>
      </w:r>
      <w:r w:rsidRPr="00AB6866">
        <w:rPr>
          <w:sz w:val="28"/>
          <w:szCs w:val="28"/>
        </w:rPr>
        <w:t xml:space="preserve"> года). </w:t>
      </w:r>
    </w:p>
    <w:p w:rsidR="00AB6866" w:rsidRPr="00AB6866" w:rsidRDefault="00AB6866" w:rsidP="00C41913">
      <w:pPr>
        <w:pStyle w:val="a6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AB6866">
        <w:rPr>
          <w:b/>
          <w:sz w:val="28"/>
          <w:szCs w:val="28"/>
        </w:rPr>
        <w:t>2</w:t>
      </w:r>
      <w:r w:rsidRPr="00AB6866">
        <w:rPr>
          <w:b/>
          <w:sz w:val="28"/>
          <w:szCs w:val="28"/>
        </w:rPr>
        <w:softHyphen/>
        <w:t xml:space="preserve"> этап</w:t>
      </w:r>
      <w:r w:rsidR="007A6380">
        <w:rPr>
          <w:b/>
          <w:sz w:val="28"/>
          <w:szCs w:val="28"/>
        </w:rPr>
        <w:t xml:space="preserve"> – основной</w:t>
      </w:r>
      <w:r w:rsidRPr="00AB6866">
        <w:rPr>
          <w:b/>
          <w:sz w:val="28"/>
          <w:szCs w:val="28"/>
        </w:rPr>
        <w:t>:</w:t>
      </w:r>
      <w:r w:rsidRPr="00AB6866">
        <w:rPr>
          <w:sz w:val="28"/>
          <w:szCs w:val="28"/>
        </w:rPr>
        <w:t xml:space="preserve"> Внедрение профессиональных стандартов для категории педагогических работников, утвержденных приказами Министерства труда и социальной защиты Российской Ф</w:t>
      </w:r>
      <w:r w:rsidR="00226B73">
        <w:rPr>
          <w:sz w:val="28"/>
          <w:szCs w:val="28"/>
        </w:rPr>
        <w:t xml:space="preserve">едерации, в практику работы </w:t>
      </w:r>
      <w:r w:rsidR="007656F1">
        <w:rPr>
          <w:sz w:val="28"/>
          <w:szCs w:val="28"/>
        </w:rPr>
        <w:t>(сентябрь 2017 – декабрь 2018</w:t>
      </w:r>
      <w:r w:rsidRPr="00AB6866">
        <w:rPr>
          <w:sz w:val="28"/>
          <w:szCs w:val="28"/>
        </w:rPr>
        <w:t xml:space="preserve"> года). </w:t>
      </w:r>
    </w:p>
    <w:p w:rsidR="00F27468" w:rsidRPr="00AB6866" w:rsidRDefault="00AB6866" w:rsidP="00AB0556">
      <w:pPr>
        <w:pStyle w:val="a6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AB6866">
        <w:rPr>
          <w:b/>
          <w:sz w:val="28"/>
          <w:szCs w:val="28"/>
        </w:rPr>
        <w:t>3</w:t>
      </w:r>
      <w:r w:rsidRPr="00AB6866">
        <w:rPr>
          <w:b/>
          <w:sz w:val="28"/>
          <w:szCs w:val="28"/>
        </w:rPr>
        <w:softHyphen/>
        <w:t xml:space="preserve"> этап:</w:t>
      </w:r>
      <w:r w:rsidRPr="00AB6866">
        <w:rPr>
          <w:sz w:val="28"/>
          <w:szCs w:val="28"/>
        </w:rPr>
        <w:t xml:space="preserve"> Внедрение профессиональных стандартов для работников иных категорий персонала </w:t>
      </w:r>
      <w:r w:rsidR="007656F1">
        <w:rPr>
          <w:sz w:val="28"/>
          <w:szCs w:val="28"/>
        </w:rPr>
        <w:t xml:space="preserve">(2018 – </w:t>
      </w:r>
      <w:r>
        <w:rPr>
          <w:sz w:val="28"/>
          <w:szCs w:val="28"/>
        </w:rPr>
        <w:t>2020</w:t>
      </w:r>
      <w:r w:rsidRPr="00AB6866">
        <w:rPr>
          <w:sz w:val="28"/>
          <w:szCs w:val="28"/>
        </w:rPr>
        <w:t xml:space="preserve"> г.) </w:t>
      </w:r>
    </w:p>
    <w:p w:rsidR="00B04D24" w:rsidRDefault="00B04D24" w:rsidP="00B04D24">
      <w:pPr>
        <w:rPr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342"/>
        <w:gridCol w:w="2268"/>
        <w:gridCol w:w="2268"/>
        <w:gridCol w:w="4111"/>
      </w:tblGrid>
      <w:tr w:rsidR="00162830" w:rsidRPr="00AB6866" w:rsidTr="00F27468">
        <w:tc>
          <w:tcPr>
            <w:tcW w:w="720" w:type="dxa"/>
          </w:tcPr>
          <w:p w:rsidR="00162830" w:rsidRPr="00AB6866" w:rsidRDefault="00162830" w:rsidP="00EE6B06">
            <w:pPr>
              <w:pStyle w:val="a6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6866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2" w:type="dxa"/>
          </w:tcPr>
          <w:p w:rsidR="00162830" w:rsidRPr="00AB6866" w:rsidRDefault="00162830" w:rsidP="00EE6B06">
            <w:pPr>
              <w:pStyle w:val="a6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6866"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162830" w:rsidRPr="00AB6866" w:rsidRDefault="00162830" w:rsidP="00EE6B06">
            <w:pPr>
              <w:pStyle w:val="a6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6866"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162830" w:rsidRPr="00AB6866" w:rsidRDefault="00F27468" w:rsidP="00EE6B06">
            <w:pPr>
              <w:pStyle w:val="a6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4111" w:type="dxa"/>
          </w:tcPr>
          <w:p w:rsidR="00162830" w:rsidRPr="00AB6866" w:rsidRDefault="00162830" w:rsidP="00EE6B06">
            <w:pPr>
              <w:pStyle w:val="a6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B6866">
              <w:rPr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27468" w:rsidRPr="00AB6866" w:rsidTr="00CF5DC6">
        <w:tc>
          <w:tcPr>
            <w:tcW w:w="14709" w:type="dxa"/>
            <w:gridSpan w:val="5"/>
          </w:tcPr>
          <w:p w:rsidR="00F27468" w:rsidRPr="007656F1" w:rsidRDefault="00F27468" w:rsidP="00F27468">
            <w:pPr>
              <w:jc w:val="center"/>
              <w:rPr>
                <w:b/>
              </w:rPr>
            </w:pPr>
            <w:r w:rsidRPr="007656F1">
              <w:rPr>
                <w:b/>
              </w:rPr>
              <w:t>ПОДГОТОВИТЕЛЬНЫЙ ЭТАП</w:t>
            </w:r>
          </w:p>
        </w:tc>
      </w:tr>
      <w:tr w:rsidR="00162830" w:rsidRPr="00AB6866" w:rsidTr="00F27468">
        <w:tc>
          <w:tcPr>
            <w:tcW w:w="720" w:type="dxa"/>
          </w:tcPr>
          <w:p w:rsidR="00162830" w:rsidRPr="00AB6866" w:rsidRDefault="00162830" w:rsidP="00B04D24">
            <w:pPr>
              <w:rPr>
                <w:b/>
              </w:rPr>
            </w:pPr>
          </w:p>
        </w:tc>
        <w:tc>
          <w:tcPr>
            <w:tcW w:w="5342" w:type="dxa"/>
          </w:tcPr>
          <w:p w:rsidR="00162830" w:rsidRPr="00905C3E" w:rsidRDefault="00905C3E" w:rsidP="00905C3E">
            <w:pPr>
              <w:rPr>
                <w:b/>
              </w:rPr>
            </w:pPr>
            <w:r>
              <w:t xml:space="preserve">Создание рабочей группы </w:t>
            </w:r>
            <w:r w:rsidR="00162830" w:rsidRPr="00905C3E">
              <w:t>по внедрению проф</w:t>
            </w:r>
            <w:r>
              <w:t xml:space="preserve">ессиональных </w:t>
            </w:r>
            <w:r w:rsidR="00162830" w:rsidRPr="00905C3E">
              <w:t>стандартов в организации</w:t>
            </w:r>
          </w:p>
        </w:tc>
        <w:tc>
          <w:tcPr>
            <w:tcW w:w="2268" w:type="dxa"/>
          </w:tcPr>
          <w:p w:rsidR="00162830" w:rsidRPr="00905C3E" w:rsidRDefault="00162830" w:rsidP="00905C3E">
            <w:r w:rsidRPr="00905C3E">
              <w:t>Март 2017</w:t>
            </w:r>
          </w:p>
        </w:tc>
        <w:tc>
          <w:tcPr>
            <w:tcW w:w="2268" w:type="dxa"/>
          </w:tcPr>
          <w:p w:rsidR="00162830" w:rsidRPr="00905C3E" w:rsidRDefault="00905C3E" w:rsidP="00905C3E">
            <w:r>
              <w:t>Директор</w:t>
            </w:r>
          </w:p>
        </w:tc>
        <w:tc>
          <w:tcPr>
            <w:tcW w:w="4111" w:type="dxa"/>
          </w:tcPr>
          <w:p w:rsidR="00162830" w:rsidRPr="00905C3E" w:rsidRDefault="00162830" w:rsidP="00905C3E">
            <w:r w:rsidRPr="00905C3E">
              <w:t>Приказ о создании комиссии</w:t>
            </w:r>
          </w:p>
        </w:tc>
      </w:tr>
      <w:tr w:rsidR="00162830" w:rsidRPr="00AB6866" w:rsidTr="00F27468">
        <w:tc>
          <w:tcPr>
            <w:tcW w:w="720" w:type="dxa"/>
          </w:tcPr>
          <w:p w:rsidR="00162830" w:rsidRPr="00AB6866" w:rsidRDefault="00162830" w:rsidP="00B04D24">
            <w:pPr>
              <w:rPr>
                <w:b/>
              </w:rPr>
            </w:pPr>
          </w:p>
        </w:tc>
        <w:tc>
          <w:tcPr>
            <w:tcW w:w="5342" w:type="dxa"/>
          </w:tcPr>
          <w:p w:rsidR="00162830" w:rsidRPr="00905C3E" w:rsidRDefault="00162830" w:rsidP="00905C3E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5C3E">
              <w:rPr>
                <w:sz w:val="22"/>
                <w:szCs w:val="22"/>
                <w:lang w:eastAsia="ru-RU"/>
              </w:rPr>
              <w:t xml:space="preserve">Определение профессиональных стандартов, планируемых к </w:t>
            </w:r>
            <w:r w:rsidRPr="00905C3E">
              <w:rPr>
                <w:sz w:val="22"/>
                <w:szCs w:val="22"/>
              </w:rPr>
              <w:t>использованию</w:t>
            </w:r>
          </w:p>
        </w:tc>
        <w:tc>
          <w:tcPr>
            <w:tcW w:w="2268" w:type="dxa"/>
          </w:tcPr>
          <w:p w:rsidR="00162830" w:rsidRPr="00905C3E" w:rsidRDefault="00162830" w:rsidP="00905C3E">
            <w:r w:rsidRPr="00905C3E">
              <w:t>Март 2017</w:t>
            </w:r>
          </w:p>
        </w:tc>
        <w:tc>
          <w:tcPr>
            <w:tcW w:w="2268" w:type="dxa"/>
          </w:tcPr>
          <w:p w:rsidR="00162830" w:rsidRPr="00905C3E" w:rsidRDefault="00905C3E" w:rsidP="00905C3E">
            <w:r>
              <w:t>Руководитель рабочей группы</w:t>
            </w:r>
          </w:p>
        </w:tc>
        <w:tc>
          <w:tcPr>
            <w:tcW w:w="4111" w:type="dxa"/>
          </w:tcPr>
          <w:p w:rsidR="00162830" w:rsidRPr="00905C3E" w:rsidRDefault="00162830" w:rsidP="00905C3E">
            <w:r w:rsidRPr="00905C3E">
              <w:t>Перечень стандартов</w:t>
            </w:r>
          </w:p>
        </w:tc>
      </w:tr>
      <w:tr w:rsidR="00162830" w:rsidRPr="00AB6866" w:rsidTr="00F27468">
        <w:tc>
          <w:tcPr>
            <w:tcW w:w="720" w:type="dxa"/>
          </w:tcPr>
          <w:p w:rsidR="00162830" w:rsidRPr="00AB6866" w:rsidRDefault="00162830" w:rsidP="00B04D24">
            <w:pPr>
              <w:rPr>
                <w:b/>
              </w:rPr>
            </w:pPr>
          </w:p>
        </w:tc>
        <w:tc>
          <w:tcPr>
            <w:tcW w:w="5342" w:type="dxa"/>
          </w:tcPr>
          <w:p w:rsidR="00162830" w:rsidRPr="00905C3E" w:rsidRDefault="00162830" w:rsidP="00905C3E">
            <w:pPr>
              <w:rPr>
                <w:b/>
              </w:rPr>
            </w:pPr>
            <w:r w:rsidRPr="00905C3E">
              <w:t xml:space="preserve">Доведение до работников информации о </w:t>
            </w:r>
            <w:r w:rsidRPr="00905C3E">
              <w:lastRenderedPageBreak/>
              <w:t>нормативных актах, регулирующих введение профессиональных стандартов, утверждённых профессиональных с</w:t>
            </w:r>
            <w:r w:rsidR="007A6380" w:rsidRPr="00905C3E">
              <w:t>тандартах и порядке их введения</w:t>
            </w:r>
          </w:p>
        </w:tc>
        <w:tc>
          <w:tcPr>
            <w:tcW w:w="2268" w:type="dxa"/>
          </w:tcPr>
          <w:p w:rsidR="00162830" w:rsidRPr="00905C3E" w:rsidRDefault="00162830" w:rsidP="00905C3E">
            <w:r w:rsidRPr="00905C3E">
              <w:lastRenderedPageBreak/>
              <w:t>Апрель – июнь 2017</w:t>
            </w:r>
          </w:p>
        </w:tc>
        <w:tc>
          <w:tcPr>
            <w:tcW w:w="2268" w:type="dxa"/>
          </w:tcPr>
          <w:p w:rsidR="00162830" w:rsidRPr="00905C3E" w:rsidRDefault="00905C3E" w:rsidP="00905C3E">
            <w:r>
              <w:t>Директор</w:t>
            </w:r>
          </w:p>
        </w:tc>
        <w:tc>
          <w:tcPr>
            <w:tcW w:w="4111" w:type="dxa"/>
          </w:tcPr>
          <w:p w:rsidR="00162830" w:rsidRPr="00905C3E" w:rsidRDefault="00162830" w:rsidP="00905C3E">
            <w:r w:rsidRPr="00905C3E">
              <w:t xml:space="preserve">Доклады на педсовете, обсуждение на </w:t>
            </w:r>
            <w:r w:rsidRPr="00905C3E">
              <w:lastRenderedPageBreak/>
              <w:t>методических кафедрах</w:t>
            </w:r>
          </w:p>
        </w:tc>
      </w:tr>
      <w:tr w:rsidR="00162830" w:rsidRPr="00AB6866" w:rsidTr="00F27468">
        <w:tc>
          <w:tcPr>
            <w:tcW w:w="720" w:type="dxa"/>
          </w:tcPr>
          <w:p w:rsidR="00162830" w:rsidRPr="00AB6866" w:rsidRDefault="00162830" w:rsidP="00B04D24">
            <w:pPr>
              <w:rPr>
                <w:b/>
              </w:rPr>
            </w:pPr>
          </w:p>
        </w:tc>
        <w:tc>
          <w:tcPr>
            <w:tcW w:w="5342" w:type="dxa"/>
          </w:tcPr>
          <w:p w:rsidR="00162830" w:rsidRPr="00905C3E" w:rsidRDefault="00162830" w:rsidP="00905C3E">
            <w:pPr>
              <w:rPr>
                <w:b/>
              </w:rPr>
            </w:pPr>
            <w:r w:rsidRPr="00905C3E">
              <w:t>Определение перечня локальных актов, в которые необходимо внести изменения в связи с ведением профессиональных стандартов</w:t>
            </w:r>
          </w:p>
        </w:tc>
        <w:tc>
          <w:tcPr>
            <w:tcW w:w="2268" w:type="dxa"/>
          </w:tcPr>
          <w:p w:rsidR="00162830" w:rsidRPr="00905C3E" w:rsidRDefault="00162830" w:rsidP="00905C3E">
            <w:r w:rsidRPr="00905C3E">
              <w:t>Апрель 2017</w:t>
            </w:r>
          </w:p>
        </w:tc>
        <w:tc>
          <w:tcPr>
            <w:tcW w:w="2268" w:type="dxa"/>
          </w:tcPr>
          <w:p w:rsidR="00162830" w:rsidRPr="00905C3E" w:rsidRDefault="00905C3E" w:rsidP="00905C3E">
            <w:r>
              <w:t>Руководитель рабочей группы</w:t>
            </w:r>
          </w:p>
        </w:tc>
        <w:tc>
          <w:tcPr>
            <w:tcW w:w="4111" w:type="dxa"/>
          </w:tcPr>
          <w:p w:rsidR="00162830" w:rsidRPr="00905C3E" w:rsidRDefault="00905C3E" w:rsidP="00905C3E">
            <w:r>
              <w:t xml:space="preserve">Перечень локальных нормативных </w:t>
            </w:r>
            <w:r w:rsidR="00162830" w:rsidRPr="00905C3E">
              <w:t>актов, требующих актуализации</w:t>
            </w:r>
          </w:p>
        </w:tc>
      </w:tr>
      <w:tr w:rsidR="00162830" w:rsidRPr="00AB6866" w:rsidTr="00F27468">
        <w:tc>
          <w:tcPr>
            <w:tcW w:w="720" w:type="dxa"/>
          </w:tcPr>
          <w:p w:rsidR="00162830" w:rsidRPr="00AB6866" w:rsidRDefault="00162830" w:rsidP="00B04D24">
            <w:pPr>
              <w:rPr>
                <w:b/>
              </w:rPr>
            </w:pPr>
          </w:p>
        </w:tc>
        <w:tc>
          <w:tcPr>
            <w:tcW w:w="5342" w:type="dxa"/>
          </w:tcPr>
          <w:p w:rsidR="00162830" w:rsidRPr="00905C3E" w:rsidRDefault="00162830" w:rsidP="00905C3E">
            <w:pPr>
              <w:rPr>
                <w:b/>
              </w:rPr>
            </w:pPr>
            <w:r w:rsidRPr="00905C3E">
              <w:softHyphen/>
              <w:t xml:space="preserve"> Внесение изменений в локальные нормативные акты учреждения в связи с ведением профессиональных стандартов </w:t>
            </w:r>
          </w:p>
        </w:tc>
        <w:tc>
          <w:tcPr>
            <w:tcW w:w="2268" w:type="dxa"/>
          </w:tcPr>
          <w:p w:rsidR="00162830" w:rsidRPr="00905C3E" w:rsidRDefault="00162830" w:rsidP="00905C3E">
            <w:r w:rsidRPr="00905C3E">
              <w:t>Май-июнь 2017</w:t>
            </w:r>
          </w:p>
        </w:tc>
        <w:tc>
          <w:tcPr>
            <w:tcW w:w="2268" w:type="dxa"/>
          </w:tcPr>
          <w:p w:rsidR="00162830" w:rsidRPr="00905C3E" w:rsidRDefault="00905C3E" w:rsidP="00905C3E">
            <w:r>
              <w:t>Руководитель рабочей группы</w:t>
            </w:r>
          </w:p>
        </w:tc>
        <w:tc>
          <w:tcPr>
            <w:tcW w:w="4111" w:type="dxa"/>
          </w:tcPr>
          <w:p w:rsidR="00162830" w:rsidRPr="00905C3E" w:rsidRDefault="00905C3E" w:rsidP="00905C3E">
            <w:r>
              <w:t xml:space="preserve">Актуализированные </w:t>
            </w:r>
            <w:r w:rsidR="00162830" w:rsidRPr="00905C3E">
              <w:t>локальные акты, приказ об утверждении</w:t>
            </w:r>
          </w:p>
        </w:tc>
      </w:tr>
      <w:tr w:rsidR="007A6380" w:rsidRPr="00AB6866" w:rsidTr="004D2290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80" w:rsidRPr="00905C3E" w:rsidRDefault="007A6380" w:rsidP="00905C3E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5C3E">
              <w:rPr>
                <w:sz w:val="22"/>
                <w:szCs w:val="22"/>
                <w:lang w:eastAsia="ru-RU"/>
              </w:rPr>
              <w:t xml:space="preserve">Определение необходимости профессиональной подготовки (переподготовки, обучения, дополнительной профессиональной подготовки) работников школы на основе анализа </w:t>
            </w:r>
            <w:r w:rsidRPr="00905C3E">
              <w:rPr>
                <w:sz w:val="22"/>
                <w:szCs w:val="22"/>
              </w:rPr>
              <w:t>требований профессиональных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80" w:rsidRPr="00905C3E" w:rsidRDefault="007A6380" w:rsidP="00905C3E">
            <w:pPr>
              <w:pStyle w:val="a6"/>
              <w:shd w:val="clear" w:color="auto" w:fill="auto"/>
              <w:tabs>
                <w:tab w:val="left" w:pos="331"/>
              </w:tabs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905C3E">
              <w:rPr>
                <w:sz w:val="22"/>
                <w:szCs w:val="22"/>
                <w:lang w:eastAsia="ru-RU"/>
              </w:rPr>
              <w:t>Май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380" w:rsidRPr="00905C3E" w:rsidRDefault="00905C3E" w:rsidP="00905C3E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5C3E">
              <w:rPr>
                <w:sz w:val="22"/>
                <w:szCs w:val="22"/>
              </w:rPr>
              <w:t>Руководитель рабочей группы</w:t>
            </w:r>
          </w:p>
        </w:tc>
        <w:tc>
          <w:tcPr>
            <w:tcW w:w="4111" w:type="dxa"/>
          </w:tcPr>
          <w:p w:rsidR="007A6380" w:rsidRPr="00905C3E" w:rsidRDefault="007A6380" w:rsidP="00905C3E">
            <w:pPr>
              <w:rPr>
                <w:b/>
              </w:rPr>
            </w:pPr>
            <w:r w:rsidRPr="00905C3E">
              <w:t>Список работников, которым необходимо пройти профессиональную подготовку.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7A6380" w:rsidP="00905C3E">
            <w:pPr>
              <w:rPr>
                <w:b/>
              </w:rPr>
            </w:pPr>
            <w:r w:rsidRPr="00905C3E">
              <w:t>Анализ результатов повышения квалификации педаго</w:t>
            </w:r>
            <w:r w:rsidRPr="00905C3E">
              <w:softHyphen/>
              <w:t>гов</w:t>
            </w:r>
          </w:p>
        </w:tc>
        <w:tc>
          <w:tcPr>
            <w:tcW w:w="2268" w:type="dxa"/>
          </w:tcPr>
          <w:p w:rsidR="007A6380" w:rsidRPr="00905C3E" w:rsidRDefault="007A6380" w:rsidP="00905C3E">
            <w:r w:rsidRPr="00905C3E">
              <w:t>Май-июнь 2017</w:t>
            </w:r>
          </w:p>
        </w:tc>
        <w:tc>
          <w:tcPr>
            <w:tcW w:w="2268" w:type="dxa"/>
          </w:tcPr>
          <w:p w:rsidR="007A6380" w:rsidRPr="00905C3E" w:rsidRDefault="00905C3E" w:rsidP="00905C3E">
            <w:r>
              <w:t>Заместитель директора по УВР</w:t>
            </w:r>
          </w:p>
        </w:tc>
        <w:tc>
          <w:tcPr>
            <w:tcW w:w="4111" w:type="dxa"/>
          </w:tcPr>
          <w:p w:rsidR="007A6380" w:rsidRPr="00905C3E" w:rsidRDefault="007A6380" w:rsidP="00905C3E">
            <w:r w:rsidRPr="00905C3E">
              <w:t>Аналитическая справка</w:t>
            </w:r>
          </w:p>
        </w:tc>
      </w:tr>
      <w:tr w:rsidR="007A6380" w:rsidRPr="00AB6866" w:rsidTr="00A47F1D">
        <w:tc>
          <w:tcPr>
            <w:tcW w:w="14709" w:type="dxa"/>
            <w:gridSpan w:val="5"/>
          </w:tcPr>
          <w:p w:rsidR="007A6380" w:rsidRPr="00905C3E" w:rsidRDefault="007A6380" w:rsidP="00905C3E">
            <w:pPr>
              <w:jc w:val="center"/>
              <w:rPr>
                <w:b/>
              </w:rPr>
            </w:pPr>
            <w:r w:rsidRPr="00905C3E">
              <w:rPr>
                <w:b/>
              </w:rPr>
              <w:t>ОСНОВНОЙ ЭТАП</w:t>
            </w:r>
          </w:p>
        </w:tc>
      </w:tr>
      <w:tr w:rsidR="007A6380" w:rsidRPr="00AB6866" w:rsidTr="0067348D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0" w:rsidRPr="00905C3E" w:rsidRDefault="00CB63CC" w:rsidP="00905C3E">
            <w:pPr>
              <w:pStyle w:val="a9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A6380" w:rsidRPr="00905C3E">
              <w:rPr>
                <w:rFonts w:ascii="Times New Roman" w:hAnsi="Times New Roman"/>
              </w:rPr>
              <w:t>ассмотрение плана по переходу к работе в усл</w:t>
            </w:r>
            <w:r>
              <w:rPr>
                <w:rFonts w:ascii="Times New Roman" w:hAnsi="Times New Roman"/>
              </w:rPr>
              <w:t>овиях действия профессиональных стандартов</w:t>
            </w:r>
            <w:r w:rsidR="007A6380" w:rsidRPr="00905C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0" w:rsidRPr="00905C3E" w:rsidRDefault="00CB63CC" w:rsidP="00905C3E">
            <w:r>
              <w:t>Август 2017</w:t>
            </w:r>
          </w:p>
          <w:p w:rsidR="007A6380" w:rsidRPr="00905C3E" w:rsidRDefault="007A6380" w:rsidP="00905C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80" w:rsidRPr="00905C3E" w:rsidRDefault="00CB63CC" w:rsidP="00905C3E">
            <w:pPr>
              <w:jc w:val="both"/>
            </w:pPr>
            <w:r>
              <w:t>Директор</w:t>
            </w:r>
          </w:p>
        </w:tc>
        <w:tc>
          <w:tcPr>
            <w:tcW w:w="4111" w:type="dxa"/>
          </w:tcPr>
          <w:p w:rsidR="007A6380" w:rsidRPr="00905C3E" w:rsidRDefault="00CB63CC" w:rsidP="00905C3E">
            <w:pPr>
              <w:rPr>
                <w:b/>
              </w:rPr>
            </w:pPr>
            <w:r w:rsidRPr="00905C3E">
              <w:t xml:space="preserve">Протокол </w:t>
            </w:r>
            <w:r>
              <w:t>педсовета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7A6380" w:rsidP="00905C3E">
            <w:pPr>
              <w:pStyle w:val="aa"/>
              <w:tabs>
                <w:tab w:val="left" w:pos="561"/>
              </w:tabs>
              <w:spacing w:before="0" w:beforeAutospacing="0" w:after="0" w:afterAutospacing="0"/>
              <w:jc w:val="both"/>
            </w:pPr>
            <w:r w:rsidRPr="00905C3E">
              <w:t>Проведение педагогич</w:t>
            </w:r>
            <w:r w:rsidR="00905C3E">
              <w:t>ескими работниками самоанализа </w:t>
            </w:r>
            <w:r w:rsidRPr="00905C3E">
              <w:t xml:space="preserve">профессионального уровня в соответствии с требованиями профессионального стандарта </w:t>
            </w:r>
          </w:p>
        </w:tc>
        <w:tc>
          <w:tcPr>
            <w:tcW w:w="2268" w:type="dxa"/>
          </w:tcPr>
          <w:p w:rsidR="007A6380" w:rsidRPr="00905C3E" w:rsidRDefault="00905C3E" w:rsidP="00905C3E">
            <w:r>
              <w:t>Сентябрь</w:t>
            </w:r>
            <w:r w:rsidR="007A6380" w:rsidRPr="00905C3E">
              <w:t xml:space="preserve"> </w:t>
            </w:r>
            <w:r>
              <w:t>2017</w:t>
            </w:r>
          </w:p>
        </w:tc>
        <w:tc>
          <w:tcPr>
            <w:tcW w:w="2268" w:type="dxa"/>
          </w:tcPr>
          <w:p w:rsidR="007A6380" w:rsidRPr="00905C3E" w:rsidRDefault="00CB63CC" w:rsidP="00905C3E">
            <w:pPr>
              <w:jc w:val="both"/>
            </w:pPr>
            <w:r>
              <w:t>Заместитель директора по УВР</w:t>
            </w:r>
          </w:p>
        </w:tc>
        <w:tc>
          <w:tcPr>
            <w:tcW w:w="4111" w:type="dxa"/>
          </w:tcPr>
          <w:p w:rsidR="007A6380" w:rsidRPr="00905C3E" w:rsidRDefault="00905C3E" w:rsidP="00905C3E">
            <w:pPr>
              <w:rPr>
                <w:b/>
              </w:rPr>
            </w:pPr>
            <w:r w:rsidRPr="00905C3E">
              <w:t>Листы самоанализа профессионального уровня в соответствии с требованиями профессионального стандарта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7A6380" w:rsidP="00905C3E">
            <w:pPr>
              <w:pStyle w:val="aa"/>
              <w:tabs>
                <w:tab w:val="left" w:pos="561"/>
              </w:tabs>
              <w:spacing w:before="0" w:beforeAutospacing="0" w:after="0" w:afterAutospacing="0"/>
              <w:jc w:val="both"/>
            </w:pPr>
            <w:r w:rsidRPr="00905C3E">
              <w:t xml:space="preserve">Разработка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</w:t>
            </w:r>
          </w:p>
        </w:tc>
        <w:tc>
          <w:tcPr>
            <w:tcW w:w="2268" w:type="dxa"/>
          </w:tcPr>
          <w:p w:rsidR="007A6380" w:rsidRPr="00905C3E" w:rsidRDefault="00905C3E" w:rsidP="00905C3E">
            <w:r>
              <w:t>Сентябрь – октябрь 2017</w:t>
            </w:r>
          </w:p>
        </w:tc>
        <w:tc>
          <w:tcPr>
            <w:tcW w:w="2268" w:type="dxa"/>
          </w:tcPr>
          <w:p w:rsidR="007A6380" w:rsidRPr="00905C3E" w:rsidRDefault="00CB63CC" w:rsidP="00905C3E">
            <w:pPr>
              <w:jc w:val="both"/>
            </w:pPr>
            <w:r w:rsidRPr="00905C3E">
              <w:t>Руководитель рабочей группы</w:t>
            </w:r>
          </w:p>
        </w:tc>
        <w:tc>
          <w:tcPr>
            <w:tcW w:w="4111" w:type="dxa"/>
          </w:tcPr>
          <w:p w:rsidR="007A6380" w:rsidRPr="00905C3E" w:rsidRDefault="00905C3E" w:rsidP="00905C3E">
            <w:pPr>
              <w:rPr>
                <w:b/>
              </w:rPr>
            </w:pPr>
            <w:r w:rsidRPr="00905C3E">
              <w:t>Планы педагогических работников по профессиональному развитию с учетом выявленных профессиональных дефицитов компетенций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7A6380" w:rsidP="00905C3E">
            <w:pPr>
              <w:pStyle w:val="aa"/>
              <w:spacing w:before="0" w:beforeAutospacing="0" w:after="0" w:afterAutospacing="0"/>
              <w:jc w:val="both"/>
            </w:pPr>
            <w:r w:rsidRPr="00905C3E">
              <w:t>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2268" w:type="dxa"/>
          </w:tcPr>
          <w:p w:rsidR="007A6380" w:rsidRPr="00905C3E" w:rsidRDefault="007A6380" w:rsidP="00905C3E">
            <w:r w:rsidRPr="00905C3E">
              <w:t xml:space="preserve">В течение </w:t>
            </w:r>
            <w:r w:rsidR="00905C3E">
              <w:t xml:space="preserve">учебного </w:t>
            </w:r>
            <w:r w:rsidRPr="00905C3E">
              <w:t>года</w:t>
            </w:r>
          </w:p>
        </w:tc>
        <w:tc>
          <w:tcPr>
            <w:tcW w:w="2268" w:type="dxa"/>
          </w:tcPr>
          <w:p w:rsidR="007A6380" w:rsidRPr="00905C3E" w:rsidRDefault="00CB63CC" w:rsidP="00905C3E">
            <w:pPr>
              <w:jc w:val="both"/>
            </w:pPr>
            <w:r>
              <w:t>Заместитель директора по УВР</w:t>
            </w:r>
          </w:p>
        </w:tc>
        <w:tc>
          <w:tcPr>
            <w:tcW w:w="4111" w:type="dxa"/>
          </w:tcPr>
          <w:p w:rsidR="007A6380" w:rsidRPr="00905C3E" w:rsidRDefault="00905C3E" w:rsidP="00905C3E">
            <w:pPr>
              <w:rPr>
                <w:b/>
              </w:rPr>
            </w:pPr>
            <w:r w:rsidRPr="00905C3E">
              <w:t>Повышение профессионального уровня педагогических работников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7A6380" w:rsidP="00905C3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C3E">
              <w:rPr>
                <w:rFonts w:ascii="Times New Roman" w:eastAsia="Times New Roman" w:hAnsi="Times New Roman"/>
                <w:lang w:eastAsia="ru-RU"/>
              </w:rPr>
              <w:t>Проведение школьных мероприятий, направленных на повышение профессионального уровня педагогических работников (обучающие предметные, тематические семинары, мастер</w:t>
            </w:r>
            <w:r w:rsidR="00905C3E">
              <w:rPr>
                <w:rFonts w:ascii="Times New Roman" w:eastAsia="Times New Roman" w:hAnsi="Times New Roman"/>
                <w:lang w:eastAsia="ru-RU"/>
              </w:rPr>
              <w:t>-классы, открытые уроки и другое</w:t>
            </w:r>
            <w:r w:rsidRPr="00905C3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</w:tcPr>
          <w:p w:rsidR="007A6380" w:rsidRPr="00905C3E" w:rsidRDefault="007A6380" w:rsidP="00905C3E">
            <w:r w:rsidRPr="00905C3E">
              <w:t xml:space="preserve">В течение </w:t>
            </w:r>
            <w:r w:rsidR="00905C3E">
              <w:t xml:space="preserve">учебного </w:t>
            </w:r>
            <w:r w:rsidRPr="00905C3E">
              <w:t>года</w:t>
            </w:r>
          </w:p>
        </w:tc>
        <w:tc>
          <w:tcPr>
            <w:tcW w:w="2268" w:type="dxa"/>
          </w:tcPr>
          <w:p w:rsidR="007A6380" w:rsidRPr="00905C3E" w:rsidRDefault="00CB63CC" w:rsidP="00905C3E">
            <w:pPr>
              <w:jc w:val="both"/>
            </w:pPr>
            <w:r>
              <w:t>Заместитель директора по УВР</w:t>
            </w:r>
          </w:p>
        </w:tc>
        <w:tc>
          <w:tcPr>
            <w:tcW w:w="4111" w:type="dxa"/>
          </w:tcPr>
          <w:p w:rsidR="007A6380" w:rsidRPr="00905C3E" w:rsidRDefault="00905C3E" w:rsidP="00905C3E">
            <w:pPr>
              <w:rPr>
                <w:b/>
              </w:rPr>
            </w:pPr>
            <w:r w:rsidRPr="00905C3E">
              <w:t>Повышение профессионального уровня педагогических работников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7A6380" w:rsidP="00905C3E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5C3E">
              <w:rPr>
                <w:rFonts w:ascii="Times New Roman" w:eastAsia="Times New Roman" w:hAnsi="Times New Roman"/>
                <w:lang w:eastAsia="ru-RU"/>
              </w:rPr>
              <w:t xml:space="preserve">Участие педагогических работников в работе городских МО, семинарах, мероприятиях в соответствии с дифференцированной программой по </w:t>
            </w:r>
            <w:r w:rsidRPr="00905C3E">
              <w:rPr>
                <w:rFonts w:ascii="Times New Roman" w:eastAsia="Times New Roman" w:hAnsi="Times New Roman"/>
                <w:lang w:eastAsia="ru-RU"/>
              </w:rPr>
              <w:lastRenderedPageBreak/>
              <w:t>развитию профессионального уровня педагогов образовательной организации</w:t>
            </w:r>
          </w:p>
        </w:tc>
        <w:tc>
          <w:tcPr>
            <w:tcW w:w="2268" w:type="dxa"/>
          </w:tcPr>
          <w:p w:rsidR="007A6380" w:rsidRPr="00905C3E" w:rsidRDefault="007A6380" w:rsidP="00905C3E">
            <w:pPr>
              <w:rPr>
                <w:highlight w:val="lightGray"/>
              </w:rPr>
            </w:pPr>
            <w:r w:rsidRPr="00905C3E">
              <w:lastRenderedPageBreak/>
              <w:t xml:space="preserve">В течение </w:t>
            </w:r>
            <w:r w:rsidR="00905C3E">
              <w:t xml:space="preserve">учебного </w:t>
            </w:r>
            <w:r w:rsidRPr="00905C3E">
              <w:t>года</w:t>
            </w:r>
          </w:p>
        </w:tc>
        <w:tc>
          <w:tcPr>
            <w:tcW w:w="2268" w:type="dxa"/>
          </w:tcPr>
          <w:p w:rsidR="007A6380" w:rsidRPr="00905C3E" w:rsidRDefault="00CB63CC" w:rsidP="00905C3E">
            <w:pPr>
              <w:rPr>
                <w:color w:val="0000FF"/>
              </w:rPr>
            </w:pPr>
            <w:r>
              <w:t>Заместитель директора по УВР</w:t>
            </w:r>
          </w:p>
        </w:tc>
        <w:tc>
          <w:tcPr>
            <w:tcW w:w="4111" w:type="dxa"/>
          </w:tcPr>
          <w:p w:rsidR="007A6380" w:rsidRPr="00905C3E" w:rsidRDefault="00905C3E" w:rsidP="00905C3E">
            <w:pPr>
              <w:rPr>
                <w:b/>
              </w:rPr>
            </w:pPr>
            <w:r w:rsidRPr="00905C3E">
              <w:t xml:space="preserve">Результаты участия, </w:t>
            </w:r>
            <w:r w:rsidR="00CB63CC">
              <w:t>информация в отчете о самообследовании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905C3E" w:rsidRDefault="00905C3E" w:rsidP="00905C3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7A6380" w:rsidRPr="00905C3E">
              <w:rPr>
                <w:rFonts w:ascii="Times New Roman" w:hAnsi="Times New Roman"/>
              </w:rPr>
              <w:t>работы ш</w:t>
            </w:r>
            <w:r>
              <w:rPr>
                <w:rFonts w:ascii="Times New Roman" w:hAnsi="Times New Roman"/>
              </w:rPr>
              <w:t>кольных методических кафедр</w:t>
            </w:r>
            <w:r w:rsidR="007A6380" w:rsidRPr="00905C3E">
              <w:rPr>
                <w:rFonts w:ascii="Times New Roman" w:hAnsi="Times New Roman"/>
              </w:rPr>
              <w:t xml:space="preserve"> по внедрению профессионального стандарта на школьном уровне</w:t>
            </w:r>
          </w:p>
        </w:tc>
        <w:tc>
          <w:tcPr>
            <w:tcW w:w="2268" w:type="dxa"/>
          </w:tcPr>
          <w:p w:rsidR="007A6380" w:rsidRPr="00905C3E" w:rsidRDefault="007A6380" w:rsidP="00905C3E">
            <w:r w:rsidRPr="00905C3E">
              <w:t xml:space="preserve">В течение </w:t>
            </w:r>
            <w:r w:rsidR="00905C3E">
              <w:t xml:space="preserve">учебного </w:t>
            </w:r>
            <w:r w:rsidRPr="00905C3E">
              <w:t>года</w:t>
            </w:r>
          </w:p>
        </w:tc>
        <w:tc>
          <w:tcPr>
            <w:tcW w:w="2268" w:type="dxa"/>
          </w:tcPr>
          <w:p w:rsidR="007A6380" w:rsidRPr="00905C3E" w:rsidRDefault="00CB63CC" w:rsidP="00905C3E">
            <w:r>
              <w:t>Заместитель директора по УВР</w:t>
            </w:r>
          </w:p>
        </w:tc>
        <w:tc>
          <w:tcPr>
            <w:tcW w:w="4111" w:type="dxa"/>
          </w:tcPr>
          <w:p w:rsidR="007A6380" w:rsidRPr="00905C3E" w:rsidRDefault="00905C3E" w:rsidP="00905C3E">
            <w:pPr>
              <w:rPr>
                <w:b/>
              </w:rPr>
            </w:pPr>
            <w:r>
              <w:t>Аналитический отчет</w:t>
            </w:r>
            <w:r w:rsidRPr="00905C3E">
              <w:t xml:space="preserve"> ш</w:t>
            </w:r>
            <w:r>
              <w:t>кольных методических кафедр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CB63CC" w:rsidRDefault="00905C3E" w:rsidP="007A6380">
            <w:r w:rsidRPr="00CB63CC">
              <w:t xml:space="preserve">Составление отчета о деятельности на основном этапе </w:t>
            </w:r>
          </w:p>
        </w:tc>
        <w:tc>
          <w:tcPr>
            <w:tcW w:w="2268" w:type="dxa"/>
          </w:tcPr>
          <w:p w:rsidR="007A6380" w:rsidRPr="00CB63CC" w:rsidRDefault="00CB63CC" w:rsidP="007A6380">
            <w:r w:rsidRPr="00CB63CC">
              <w:t>Май 2018</w:t>
            </w:r>
          </w:p>
        </w:tc>
        <w:tc>
          <w:tcPr>
            <w:tcW w:w="2268" w:type="dxa"/>
          </w:tcPr>
          <w:p w:rsidR="007A6380" w:rsidRPr="00AB6866" w:rsidRDefault="00CB63CC" w:rsidP="007A6380">
            <w:pPr>
              <w:rPr>
                <w:b/>
              </w:rPr>
            </w:pPr>
            <w:r w:rsidRPr="00905C3E">
              <w:t>Руководитель рабочей группы</w:t>
            </w:r>
          </w:p>
        </w:tc>
        <w:tc>
          <w:tcPr>
            <w:tcW w:w="4111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AB6866" w:rsidRDefault="00CB63CC" w:rsidP="00CB63CC">
            <w:pPr>
              <w:rPr>
                <w:b/>
              </w:rPr>
            </w:pPr>
            <w:r>
              <w:t>П</w:t>
            </w:r>
            <w:r w:rsidRPr="00905C3E">
              <w:t>редставление результатов повышения профессионального уровня педагогических работников (на основе реализации индивидуальных планов)</w:t>
            </w:r>
          </w:p>
        </w:tc>
        <w:tc>
          <w:tcPr>
            <w:tcW w:w="2268" w:type="dxa"/>
          </w:tcPr>
          <w:p w:rsidR="007A6380" w:rsidRPr="00CB63CC" w:rsidRDefault="00CB63CC" w:rsidP="007A6380">
            <w:r w:rsidRPr="00CB63CC">
              <w:t>Июнь 2018</w:t>
            </w:r>
          </w:p>
        </w:tc>
        <w:tc>
          <w:tcPr>
            <w:tcW w:w="2268" w:type="dxa"/>
          </w:tcPr>
          <w:p w:rsidR="007A6380" w:rsidRPr="00AB6866" w:rsidRDefault="00CB63CC" w:rsidP="007A6380">
            <w:pPr>
              <w:rPr>
                <w:b/>
              </w:rPr>
            </w:pPr>
            <w:r w:rsidRPr="00905C3E">
              <w:t>Руководитель рабочей группы</w:t>
            </w:r>
          </w:p>
        </w:tc>
        <w:tc>
          <w:tcPr>
            <w:tcW w:w="4111" w:type="dxa"/>
          </w:tcPr>
          <w:p w:rsidR="007A6380" w:rsidRPr="00AB6866" w:rsidRDefault="00CB63CC" w:rsidP="007A6380">
            <w:pPr>
              <w:rPr>
                <w:b/>
              </w:rPr>
            </w:pPr>
            <w:r w:rsidRPr="00CB63CC">
              <w:t>Протокол педсовета, информация в от</w:t>
            </w:r>
            <w:r>
              <w:t>чете о самообследовании</w:t>
            </w:r>
          </w:p>
        </w:tc>
      </w:tr>
      <w:tr w:rsidR="007A6380" w:rsidRPr="00AB6866" w:rsidTr="00F27468">
        <w:tc>
          <w:tcPr>
            <w:tcW w:w="720" w:type="dxa"/>
          </w:tcPr>
          <w:p w:rsidR="007A6380" w:rsidRPr="00AB6866" w:rsidRDefault="007A6380" w:rsidP="007A6380">
            <w:pPr>
              <w:rPr>
                <w:b/>
              </w:rPr>
            </w:pPr>
          </w:p>
        </w:tc>
        <w:tc>
          <w:tcPr>
            <w:tcW w:w="5342" w:type="dxa"/>
          </w:tcPr>
          <w:p w:rsidR="007A6380" w:rsidRPr="00CB63CC" w:rsidRDefault="00CB63CC" w:rsidP="007A6380">
            <w:r w:rsidRPr="00CB63CC">
              <w:t>Составление плана работы 3-го этапа</w:t>
            </w:r>
          </w:p>
        </w:tc>
        <w:tc>
          <w:tcPr>
            <w:tcW w:w="2268" w:type="dxa"/>
          </w:tcPr>
          <w:p w:rsidR="007A6380" w:rsidRPr="00CB63CC" w:rsidRDefault="00CB63CC" w:rsidP="007A6380">
            <w:r w:rsidRPr="00CB63CC">
              <w:t>Июнь 2018</w:t>
            </w:r>
          </w:p>
        </w:tc>
        <w:tc>
          <w:tcPr>
            <w:tcW w:w="2268" w:type="dxa"/>
          </w:tcPr>
          <w:p w:rsidR="007A6380" w:rsidRPr="00CB63CC" w:rsidRDefault="00CB63CC" w:rsidP="007A6380">
            <w:r w:rsidRPr="00CB63CC">
              <w:t>Руководитель рабочей группы</w:t>
            </w:r>
          </w:p>
        </w:tc>
        <w:tc>
          <w:tcPr>
            <w:tcW w:w="4111" w:type="dxa"/>
          </w:tcPr>
          <w:p w:rsidR="007A6380" w:rsidRPr="00CB63CC" w:rsidRDefault="00CB63CC" w:rsidP="007A6380">
            <w:r w:rsidRPr="00CB63CC">
              <w:t>План работы ГБОУ школы №574 в 2018-2019 учебном году по внедрению профессиональных стандартов</w:t>
            </w:r>
          </w:p>
        </w:tc>
      </w:tr>
    </w:tbl>
    <w:p w:rsidR="00AB6866" w:rsidRPr="00AB6866" w:rsidRDefault="00AB6866" w:rsidP="00B04D24">
      <w:pPr>
        <w:rPr>
          <w:b/>
        </w:rPr>
      </w:pPr>
    </w:p>
    <w:sectPr w:rsidR="00AB6866" w:rsidRPr="00AB6866" w:rsidSect="00AA1E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4"/>
    <w:rsid w:val="00092CE4"/>
    <w:rsid w:val="00162830"/>
    <w:rsid w:val="00226B73"/>
    <w:rsid w:val="004534EE"/>
    <w:rsid w:val="005968EE"/>
    <w:rsid w:val="005A7D62"/>
    <w:rsid w:val="00641A92"/>
    <w:rsid w:val="00693690"/>
    <w:rsid w:val="007656F1"/>
    <w:rsid w:val="007A6380"/>
    <w:rsid w:val="007F36EC"/>
    <w:rsid w:val="00905C3E"/>
    <w:rsid w:val="00AA1E42"/>
    <w:rsid w:val="00AB0556"/>
    <w:rsid w:val="00AB6866"/>
    <w:rsid w:val="00B04D24"/>
    <w:rsid w:val="00BF4BBA"/>
    <w:rsid w:val="00C41913"/>
    <w:rsid w:val="00CB5813"/>
    <w:rsid w:val="00CB63CC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0F3"/>
  <w15:docId w15:val="{72E0F5EA-201C-418C-AE71-8FBF2F66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4D24"/>
    <w:pPr>
      <w:suppressLineNumbers/>
      <w:suppressAutoHyphens/>
    </w:pPr>
    <w:rPr>
      <w:rFonts w:eastAsia="Calibri"/>
      <w:lang w:eastAsia="zh-CN"/>
    </w:rPr>
  </w:style>
  <w:style w:type="character" w:customStyle="1" w:styleId="apple-converted-space">
    <w:name w:val="apple-converted-space"/>
    <w:rsid w:val="00B04D24"/>
  </w:style>
  <w:style w:type="character" w:customStyle="1" w:styleId="nobr">
    <w:name w:val="nobr"/>
    <w:basedOn w:val="a0"/>
    <w:rsid w:val="00B04D24"/>
  </w:style>
  <w:style w:type="paragraph" w:styleId="a4">
    <w:name w:val="Balloon Text"/>
    <w:basedOn w:val="a"/>
    <w:link w:val="a5"/>
    <w:uiPriority w:val="99"/>
    <w:semiHidden/>
    <w:unhideWhenUsed/>
    <w:rsid w:val="00B04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9369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693690"/>
    <w:pPr>
      <w:shd w:val="clear" w:color="auto" w:fill="FFFFFF"/>
      <w:spacing w:before="300" w:after="6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693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1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7A6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m.volkova</dc:creator>
  <cp:lastModifiedBy>Artem Klimin</cp:lastModifiedBy>
  <cp:revision>2</cp:revision>
  <dcterms:created xsi:type="dcterms:W3CDTF">2017-04-03T21:08:00Z</dcterms:created>
  <dcterms:modified xsi:type="dcterms:W3CDTF">2017-04-03T21:08:00Z</dcterms:modified>
</cp:coreProperties>
</file>