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8" w:rsidRPr="00F56471" w:rsidRDefault="00FA0FEF" w:rsidP="00F56471">
      <w:pPr>
        <w:spacing w:line="240" w:lineRule="auto"/>
        <w:jc w:val="center"/>
        <w:rPr>
          <w:b/>
        </w:rPr>
      </w:pPr>
      <w:r w:rsidRPr="00F56471">
        <w:rPr>
          <w:b/>
        </w:rPr>
        <w:t>Расписание внеурочной деятельности 5</w:t>
      </w:r>
      <w:r w:rsidR="001A138A" w:rsidRPr="00F56471">
        <w:rPr>
          <w:b/>
        </w:rPr>
        <w:t>-6</w:t>
      </w:r>
      <w:r w:rsidR="00E814B1" w:rsidRPr="00F56471">
        <w:rPr>
          <w:b/>
        </w:rPr>
        <w:t>-7-х классов в 2017-2018</w:t>
      </w:r>
      <w:r w:rsidRPr="00F56471">
        <w:rPr>
          <w:b/>
        </w:rPr>
        <w:t xml:space="preserve"> учебном году</w:t>
      </w:r>
    </w:p>
    <w:tbl>
      <w:tblPr>
        <w:tblStyle w:val="-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5"/>
        <w:gridCol w:w="3005"/>
        <w:gridCol w:w="3005"/>
        <w:gridCol w:w="3005"/>
        <w:gridCol w:w="3006"/>
      </w:tblGrid>
      <w:tr w:rsidR="00FA0FEF" w:rsidRPr="00B2423D" w:rsidTr="001A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A0FEF" w:rsidRPr="00B2423D" w:rsidRDefault="00FA0FEF" w:rsidP="00B2423D">
            <w:pPr>
              <w:jc w:val="center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Класс</w:t>
            </w:r>
          </w:p>
        </w:tc>
        <w:tc>
          <w:tcPr>
            <w:tcW w:w="3005" w:type="dxa"/>
          </w:tcPr>
          <w:p w:rsidR="00FA0FEF" w:rsidRPr="00B2423D" w:rsidRDefault="00FA0FEF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Понедельник</w:t>
            </w:r>
          </w:p>
        </w:tc>
        <w:tc>
          <w:tcPr>
            <w:tcW w:w="3005" w:type="dxa"/>
          </w:tcPr>
          <w:p w:rsidR="00FA0FEF" w:rsidRPr="00B2423D" w:rsidRDefault="00FA0FEF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Вторник</w:t>
            </w:r>
          </w:p>
        </w:tc>
        <w:tc>
          <w:tcPr>
            <w:tcW w:w="3005" w:type="dxa"/>
          </w:tcPr>
          <w:p w:rsidR="00FA0FEF" w:rsidRPr="00B2423D" w:rsidRDefault="00FA0FEF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Среда</w:t>
            </w:r>
          </w:p>
        </w:tc>
        <w:tc>
          <w:tcPr>
            <w:tcW w:w="3005" w:type="dxa"/>
          </w:tcPr>
          <w:p w:rsidR="00FA0FEF" w:rsidRPr="00B2423D" w:rsidRDefault="00FA0FEF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Четверг</w:t>
            </w:r>
          </w:p>
        </w:tc>
        <w:tc>
          <w:tcPr>
            <w:tcW w:w="3006" w:type="dxa"/>
          </w:tcPr>
          <w:p w:rsidR="00FA0FEF" w:rsidRPr="00B2423D" w:rsidRDefault="00FA0FEF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Пятница</w:t>
            </w:r>
          </w:p>
        </w:tc>
      </w:tr>
      <w:tr w:rsidR="00FA0FEF" w:rsidRPr="00B2423D" w:rsidTr="001A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A0FEF" w:rsidRPr="00B2423D" w:rsidRDefault="00FA0FEF" w:rsidP="00B2423D">
            <w:pPr>
              <w:jc w:val="center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5А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D7965" w:rsidRPr="00B2423D" w:rsidRDefault="006D7965" w:rsidP="006D7965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</w:t>
            </w:r>
            <w:proofErr w:type="gram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У-шу</w:t>
            </w:r>
            <w:proofErr w:type="gram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»</w:t>
            </w:r>
          </w:p>
          <w:p w:rsidR="006D7965" w:rsidRPr="00B2423D" w:rsidRDefault="006D7965" w:rsidP="006D7965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Осока Д.О., зал 3</w:t>
            </w:r>
          </w:p>
          <w:p w:rsidR="009B138D" w:rsidRPr="00B2423D" w:rsidRDefault="006D7965" w:rsidP="006D7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B2423D">
              <w:rPr>
                <w:bCs/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«Иностранный язык (разговорный)» (по группам)</w:t>
            </w:r>
            <w:r w:rsidR="00987348" w:rsidRPr="00B2423D">
              <w:rPr>
                <w:rFonts w:asciiTheme="minorHAnsi" w:hAnsiTheme="minorHAnsi"/>
                <w:sz w:val="20"/>
                <w:szCs w:val="24"/>
              </w:rPr>
              <w:t xml:space="preserve">, </w:t>
            </w:r>
            <w:proofErr w:type="spellStart"/>
            <w:r w:rsidR="00987348"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="00987348" w:rsidRPr="00B2423D">
              <w:rPr>
                <w:rFonts w:asciiTheme="minorHAnsi" w:hAnsiTheme="minorHAnsi"/>
                <w:sz w:val="20"/>
                <w:szCs w:val="24"/>
              </w:rPr>
              <w:t>. 218/316</w:t>
            </w:r>
          </w:p>
          <w:p w:rsidR="009B138D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3 урок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D7965" w:rsidRPr="00B2423D" w:rsidRDefault="006D7965" w:rsidP="006D7965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«Страноведение: Китай»</w:t>
            </w:r>
          </w:p>
          <w:p w:rsidR="006D7965" w:rsidRPr="00B2423D" w:rsidRDefault="006D7965" w:rsidP="006D7965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Волкова Ю.К.,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</w:t>
            </w:r>
          </w:p>
          <w:p w:rsidR="009B138D" w:rsidRPr="006D7965" w:rsidRDefault="006D7965" w:rsidP="006D7965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6D7965">
              <w:rPr>
                <w:rFonts w:asciiTheme="minorHAnsi" w:hAnsiTheme="minorHAnsi"/>
                <w:sz w:val="20"/>
                <w:szCs w:val="24"/>
              </w:rPr>
              <w:t>15.35-16.20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«Иностранный язык»</w:t>
            </w:r>
          </w:p>
          <w:p w:rsidR="009B138D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(по группам),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218/316</w:t>
            </w:r>
            <w:r w:rsidR="00991350" w:rsidRPr="00B2423D">
              <w:rPr>
                <w:rFonts w:asciiTheme="minorHAnsi" w:hAnsiTheme="minorHAnsi"/>
                <w:sz w:val="20"/>
                <w:szCs w:val="24"/>
              </w:rPr>
              <w:br/>
            </w:r>
            <w:r w:rsidR="00991350" w:rsidRPr="00B2423D">
              <w:rPr>
                <w:rFonts w:asciiTheme="minorHAnsi" w:hAnsiTheme="minorHAnsi"/>
                <w:bCs/>
                <w:sz w:val="20"/>
                <w:szCs w:val="24"/>
              </w:rPr>
              <w:t>3 урок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«Пешком по Санкт-Петербургу» (нелинейно)</w:t>
            </w:r>
          </w:p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Паневина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Е.В.</w:t>
            </w:r>
          </w:p>
          <w:p w:rsidR="009B138D" w:rsidRPr="00B2423D" w:rsidRDefault="00991350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20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</w:tr>
      <w:tr w:rsidR="00FA0FEF" w:rsidRPr="00B2423D" w:rsidTr="001A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A0FEF" w:rsidRPr="00B2423D" w:rsidRDefault="00FA0FEF" w:rsidP="00B2423D">
            <w:pPr>
              <w:jc w:val="center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5Б</w:t>
            </w:r>
          </w:p>
        </w:tc>
        <w:tc>
          <w:tcPr>
            <w:tcW w:w="3005" w:type="dxa"/>
          </w:tcPr>
          <w:p w:rsidR="00991350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«Пешком по Санкт-Петербургу» (нелинейно)</w:t>
            </w:r>
          </w:p>
          <w:p w:rsidR="00B2423D" w:rsidRPr="00B2423D" w:rsidRDefault="00B2423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>
              <w:rPr>
                <w:rFonts w:asciiTheme="minorHAnsi" w:hAnsiTheme="minorHAnsi"/>
                <w:bCs/>
                <w:sz w:val="20"/>
                <w:szCs w:val="24"/>
              </w:rPr>
              <w:t>Федотова С.С.</w:t>
            </w:r>
          </w:p>
          <w:p w:rsidR="009B138D" w:rsidRPr="00B2423D" w:rsidRDefault="00991350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20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  <w:tc>
          <w:tcPr>
            <w:tcW w:w="3005" w:type="dxa"/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«Информатика через проект»</w:t>
            </w:r>
          </w:p>
          <w:p w:rsidR="00991350" w:rsidRPr="00B2423D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Фирсова И.А.</w:t>
            </w:r>
            <w:r w:rsidR="00987348" w:rsidRPr="00B2423D">
              <w:rPr>
                <w:rFonts w:asciiTheme="minorHAnsi" w:hAnsiTheme="minorHAnsi"/>
                <w:sz w:val="20"/>
                <w:szCs w:val="24"/>
              </w:rPr>
              <w:t xml:space="preserve">, </w:t>
            </w:r>
            <w:proofErr w:type="spellStart"/>
            <w:r w:rsidR="00987348"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="00987348" w:rsidRPr="00B2423D">
              <w:rPr>
                <w:rFonts w:asciiTheme="minorHAnsi" w:hAnsiTheme="minorHAnsi"/>
                <w:sz w:val="20"/>
                <w:szCs w:val="24"/>
              </w:rPr>
              <w:t>. 216</w:t>
            </w:r>
          </w:p>
          <w:p w:rsidR="009B138D" w:rsidRPr="00B2423D" w:rsidRDefault="00991350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20"/>
              </w:rPr>
            </w:pPr>
            <w:r w:rsidRPr="00B2423D">
              <w:rPr>
                <w:sz w:val="20"/>
                <w:szCs w:val="24"/>
              </w:rPr>
              <w:t>14.10-14.55</w:t>
            </w:r>
          </w:p>
        </w:tc>
        <w:tc>
          <w:tcPr>
            <w:tcW w:w="3005" w:type="dxa"/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«Занимательная математика»</w:t>
            </w:r>
          </w:p>
          <w:p w:rsidR="00987348" w:rsidRPr="00B2423D" w:rsidRDefault="00634BEA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Федотова С.С., 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>. 222</w:t>
            </w:r>
          </w:p>
          <w:p w:rsidR="009B138D" w:rsidRPr="00B2423D" w:rsidRDefault="00991350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«Подвижные игры с элементами спортивных игр»</w:t>
            </w:r>
          </w:p>
          <w:p w:rsidR="00634BEA" w:rsidRDefault="00634BEA" w:rsidP="00634BE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4"/>
              </w:rPr>
              <w:t>Аматова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4"/>
              </w:rPr>
              <w:t xml:space="preserve"> О.В., зал 1</w:t>
            </w:r>
          </w:p>
          <w:p w:rsidR="009B138D" w:rsidRPr="00B2423D" w:rsidRDefault="00991350" w:rsidP="00634BE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14.55-15.40</w:t>
            </w:r>
          </w:p>
        </w:tc>
        <w:tc>
          <w:tcPr>
            <w:tcW w:w="3006" w:type="dxa"/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«Информатика в действии»</w:t>
            </w:r>
          </w:p>
          <w:p w:rsidR="00991350" w:rsidRPr="00B2423D" w:rsidRDefault="00991350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Фирсова И.А.</w:t>
            </w:r>
            <w:r w:rsidR="00987348" w:rsidRPr="00B2423D">
              <w:rPr>
                <w:rFonts w:asciiTheme="minorHAnsi" w:hAnsiTheme="minorHAnsi"/>
                <w:sz w:val="20"/>
                <w:szCs w:val="24"/>
              </w:rPr>
              <w:t xml:space="preserve">, </w:t>
            </w:r>
            <w:proofErr w:type="spellStart"/>
            <w:r w:rsidR="00987348"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="00987348" w:rsidRPr="00B2423D">
              <w:rPr>
                <w:rFonts w:asciiTheme="minorHAnsi" w:hAnsiTheme="minorHAnsi"/>
                <w:sz w:val="20"/>
                <w:szCs w:val="24"/>
              </w:rPr>
              <w:t>. 216</w:t>
            </w:r>
          </w:p>
          <w:p w:rsidR="009B138D" w:rsidRPr="00B2423D" w:rsidRDefault="00991350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</w:tr>
      <w:tr w:rsidR="00FA0FEF" w:rsidRPr="00B2423D" w:rsidTr="001A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A0FEF" w:rsidRPr="00B2423D" w:rsidRDefault="00E814B1" w:rsidP="00B2423D">
            <w:pPr>
              <w:jc w:val="center"/>
              <w:rPr>
                <w:sz w:val="16"/>
                <w:szCs w:val="20"/>
              </w:rPr>
            </w:pPr>
            <w:r w:rsidRPr="00B2423D">
              <w:rPr>
                <w:sz w:val="16"/>
                <w:szCs w:val="20"/>
              </w:rPr>
              <w:t>5М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«ОБЖ в действии»</w:t>
            </w:r>
          </w:p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Андрюхина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О.А.</w:t>
            </w:r>
            <w:r w:rsidR="00634BEA">
              <w:rPr>
                <w:rFonts w:asciiTheme="minorHAnsi" w:hAnsiTheme="minorHAnsi"/>
                <w:bCs/>
                <w:sz w:val="20"/>
                <w:szCs w:val="24"/>
              </w:rPr>
              <w:t xml:space="preserve">, </w:t>
            </w:r>
            <w:proofErr w:type="spellStart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каб</w:t>
            </w:r>
            <w:proofErr w:type="spellEnd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. 303</w:t>
            </w:r>
          </w:p>
          <w:p w:rsidR="009B138D" w:rsidRPr="00B2423D" w:rsidRDefault="00991350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20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«История морского дела»</w:t>
            </w:r>
          </w:p>
          <w:p w:rsidR="00987348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Андрюхина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О.А.</w:t>
            </w:r>
            <w:r w:rsidR="00F56471">
              <w:rPr>
                <w:rFonts w:asciiTheme="minorHAnsi" w:hAnsiTheme="minorHAnsi"/>
                <w:bCs/>
                <w:sz w:val="20"/>
                <w:szCs w:val="24"/>
              </w:rPr>
              <w:t xml:space="preserve"> ,</w:t>
            </w:r>
            <w:proofErr w:type="spellStart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каб</w:t>
            </w:r>
            <w:proofErr w:type="spellEnd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. 303</w:t>
            </w:r>
          </w:p>
          <w:p w:rsidR="009B138D" w:rsidRPr="00B2423D" w:rsidRDefault="00991350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«Морское дело»</w:t>
            </w:r>
          </w:p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Андрюхина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О.А.</w:t>
            </w:r>
            <w:r w:rsidR="00F56471">
              <w:rPr>
                <w:rFonts w:asciiTheme="minorHAnsi" w:hAnsiTheme="minorHAnsi"/>
                <w:bCs/>
                <w:sz w:val="20"/>
                <w:szCs w:val="24"/>
              </w:rPr>
              <w:t xml:space="preserve">, </w:t>
            </w:r>
            <w:proofErr w:type="spellStart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каб</w:t>
            </w:r>
            <w:proofErr w:type="spellEnd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. 303</w:t>
            </w:r>
          </w:p>
          <w:p w:rsidR="009B138D" w:rsidRPr="00B2423D" w:rsidRDefault="00991350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34BEA" w:rsidRDefault="00991350" w:rsidP="00634BEA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«Подвижные игры с элементами спортивных игр»</w:t>
            </w:r>
          </w:p>
          <w:p w:rsidR="00991350" w:rsidRPr="00B2423D" w:rsidRDefault="00991350" w:rsidP="00634BEA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Лемницкая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Ю.В.</w:t>
            </w:r>
            <w:r w:rsidR="00634BEA">
              <w:rPr>
                <w:rFonts w:asciiTheme="minorHAnsi" w:hAnsiTheme="minorHAnsi"/>
                <w:bCs/>
                <w:sz w:val="20"/>
                <w:szCs w:val="24"/>
              </w:rPr>
              <w:t>, зал 1</w:t>
            </w:r>
          </w:p>
          <w:p w:rsidR="009B138D" w:rsidRPr="00B2423D" w:rsidRDefault="00991350" w:rsidP="00B2423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14.55-15.40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«Пешком по Санкт-Петербургу» (нелинейно)</w:t>
            </w:r>
          </w:p>
          <w:p w:rsidR="00991350" w:rsidRPr="00B2423D" w:rsidRDefault="00991350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Андрюхина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О.А.</w:t>
            </w:r>
            <w:r w:rsidR="00F56471">
              <w:rPr>
                <w:rFonts w:asciiTheme="minorHAnsi" w:hAnsiTheme="minorHAnsi"/>
                <w:bCs/>
                <w:sz w:val="20"/>
                <w:szCs w:val="24"/>
              </w:rPr>
              <w:t xml:space="preserve">, </w:t>
            </w:r>
            <w:proofErr w:type="spellStart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каб</w:t>
            </w:r>
            <w:proofErr w:type="spellEnd"/>
            <w:r w:rsidR="00F56471">
              <w:rPr>
                <w:rFonts w:asciiTheme="minorHAnsi" w:hAnsiTheme="minorHAnsi"/>
                <w:bCs/>
                <w:sz w:val="20"/>
                <w:szCs w:val="24"/>
              </w:rPr>
              <w:t>. 303</w:t>
            </w:r>
          </w:p>
          <w:p w:rsidR="009B138D" w:rsidRPr="00B2423D" w:rsidRDefault="00991350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</w:tr>
    </w:tbl>
    <w:p w:rsidR="003F2FE5" w:rsidRPr="003D3D48" w:rsidRDefault="003F2FE5" w:rsidP="00B2423D">
      <w:pPr>
        <w:spacing w:line="240" w:lineRule="auto"/>
        <w:rPr>
          <w:b/>
          <w:sz w:val="2"/>
        </w:rPr>
      </w:pPr>
    </w:p>
    <w:tbl>
      <w:tblPr>
        <w:tblStyle w:val="-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5"/>
        <w:gridCol w:w="3005"/>
        <w:gridCol w:w="3005"/>
        <w:gridCol w:w="3005"/>
        <w:gridCol w:w="3006"/>
      </w:tblGrid>
      <w:tr w:rsidR="006D3D8B" w:rsidRPr="00B2423D" w:rsidTr="001A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D3D8B" w:rsidRPr="00B2423D" w:rsidRDefault="006D3D8B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Класс</w:t>
            </w:r>
          </w:p>
        </w:tc>
        <w:tc>
          <w:tcPr>
            <w:tcW w:w="3005" w:type="dxa"/>
          </w:tcPr>
          <w:p w:rsidR="006D3D8B" w:rsidRPr="00B2423D" w:rsidRDefault="006D3D8B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Понедельник</w:t>
            </w:r>
          </w:p>
        </w:tc>
        <w:tc>
          <w:tcPr>
            <w:tcW w:w="3005" w:type="dxa"/>
          </w:tcPr>
          <w:p w:rsidR="006D3D8B" w:rsidRPr="00B2423D" w:rsidRDefault="006D3D8B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Вторник</w:t>
            </w:r>
          </w:p>
        </w:tc>
        <w:tc>
          <w:tcPr>
            <w:tcW w:w="3005" w:type="dxa"/>
          </w:tcPr>
          <w:p w:rsidR="006D3D8B" w:rsidRPr="00B2423D" w:rsidRDefault="006D3D8B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Среда</w:t>
            </w:r>
          </w:p>
        </w:tc>
        <w:tc>
          <w:tcPr>
            <w:tcW w:w="3005" w:type="dxa"/>
          </w:tcPr>
          <w:p w:rsidR="006D3D8B" w:rsidRPr="00B2423D" w:rsidRDefault="006D3D8B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Четверг</w:t>
            </w:r>
          </w:p>
        </w:tc>
        <w:tc>
          <w:tcPr>
            <w:tcW w:w="3006" w:type="dxa"/>
          </w:tcPr>
          <w:p w:rsidR="006D3D8B" w:rsidRPr="00B2423D" w:rsidRDefault="006D3D8B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Пятница</w:t>
            </w:r>
          </w:p>
        </w:tc>
      </w:tr>
      <w:tr w:rsidR="006D3D8B" w:rsidRPr="00B2423D" w:rsidTr="001A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3D8B" w:rsidRPr="00B2423D" w:rsidRDefault="00844E07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6</w:t>
            </w:r>
            <w:r w:rsidR="006D3D8B" w:rsidRPr="00B2423D">
              <w:rPr>
                <w:sz w:val="16"/>
              </w:rPr>
              <w:t>А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5502DD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«Страноведение: Китай»</w:t>
            </w:r>
          </w:p>
          <w:p w:rsidR="00987348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Волкова Ю.К.,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</w:t>
            </w:r>
          </w:p>
          <w:p w:rsidR="00987348" w:rsidRPr="00B2423D" w:rsidRDefault="006D7965" w:rsidP="00B2423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16.00-16.4</w:t>
            </w:r>
            <w:r w:rsidR="00987348" w:rsidRPr="00B2423D">
              <w:rPr>
                <w:rFonts w:asciiTheme="minorHAnsi" w:hAnsiTheme="minorHAnsi"/>
                <w:sz w:val="20"/>
                <w:szCs w:val="24"/>
              </w:rPr>
              <w:t>5</w:t>
            </w:r>
          </w:p>
          <w:p w:rsidR="006D3D8B" w:rsidRPr="00B2423D" w:rsidRDefault="006D3D8B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D3D8B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«Иностранный язык (разговорный)» (по группам),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218/316</w:t>
            </w:r>
            <w:r w:rsidRPr="00B2423D">
              <w:rPr>
                <w:rFonts w:asciiTheme="minorHAnsi" w:hAnsiTheme="minorHAnsi"/>
                <w:sz w:val="20"/>
                <w:szCs w:val="24"/>
              </w:rPr>
              <w:br/>
              <w:t>5 урок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987348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«Пешком по Санкт-Петербургу»</w:t>
            </w:r>
          </w:p>
          <w:p w:rsidR="00987348" w:rsidRPr="00B2423D" w:rsidRDefault="003D3D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>
              <w:rPr>
                <w:rFonts w:asciiTheme="minorHAnsi" w:hAnsiTheme="minorHAnsi"/>
                <w:bCs/>
                <w:sz w:val="20"/>
                <w:szCs w:val="24"/>
              </w:rPr>
              <w:t xml:space="preserve">Шейн </w:t>
            </w:r>
            <w:r w:rsidR="00987348" w:rsidRPr="00B2423D">
              <w:rPr>
                <w:rFonts w:asciiTheme="minorHAnsi" w:hAnsiTheme="minorHAnsi"/>
                <w:bCs/>
                <w:sz w:val="20"/>
                <w:szCs w:val="24"/>
              </w:rPr>
              <w:t>Е.Г.</w:t>
            </w:r>
          </w:p>
          <w:p w:rsidR="006D3D8B" w:rsidRPr="00B2423D" w:rsidRDefault="00987348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D3D8B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«Иностранный язык» (по группам),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218/316</w:t>
            </w:r>
            <w:r w:rsidRPr="00B2423D">
              <w:rPr>
                <w:rFonts w:asciiTheme="minorHAnsi" w:hAnsiTheme="minorHAnsi"/>
                <w:sz w:val="20"/>
                <w:szCs w:val="24"/>
              </w:rPr>
              <w:br/>
            </w: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5 урок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7348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«Спортивная гимнастика»</w:t>
            </w:r>
          </w:p>
          <w:p w:rsidR="00987348" w:rsidRPr="00B2423D" w:rsidRDefault="00B342C7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Меляков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 xml:space="preserve"> А.А</w:t>
            </w:r>
            <w:r w:rsidR="00987348" w:rsidRPr="00B2423D">
              <w:rPr>
                <w:rFonts w:asciiTheme="minorHAnsi" w:hAnsiTheme="minorHAnsi"/>
                <w:sz w:val="20"/>
                <w:szCs w:val="24"/>
              </w:rPr>
              <w:t>., зал 2</w:t>
            </w:r>
          </w:p>
          <w:p w:rsidR="006D3D8B" w:rsidRPr="00B2423D" w:rsidRDefault="00987348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14.10-14.55</w:t>
            </w:r>
          </w:p>
        </w:tc>
      </w:tr>
      <w:tr w:rsidR="006D3D8B" w:rsidRPr="00B2423D" w:rsidTr="001A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D3D8B" w:rsidRPr="00B2423D" w:rsidRDefault="00844E07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6</w:t>
            </w:r>
            <w:r w:rsidR="006D3D8B" w:rsidRPr="00B2423D">
              <w:rPr>
                <w:sz w:val="16"/>
              </w:rPr>
              <w:t>Б</w:t>
            </w:r>
          </w:p>
        </w:tc>
        <w:tc>
          <w:tcPr>
            <w:tcW w:w="3005" w:type="dxa"/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«Подвижные игры с элементами спортивных игр»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Лемницкая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Ю.В., зал 1</w:t>
            </w:r>
          </w:p>
          <w:p w:rsidR="006D3D8B" w:rsidRPr="00B2423D" w:rsidRDefault="005502DD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«Занимательная математика»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Ненарова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 xml:space="preserve"> Е.В.,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322</w:t>
            </w:r>
          </w:p>
          <w:p w:rsidR="006D3D8B" w:rsidRPr="00B2423D" w:rsidRDefault="005502DD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«Информатика в действии»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Фирсова И.А.,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216</w:t>
            </w:r>
          </w:p>
          <w:p w:rsidR="006D3D8B" w:rsidRPr="00B2423D" w:rsidRDefault="005502DD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«Информатика через проект»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Фирсова И.А.,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216</w:t>
            </w:r>
          </w:p>
          <w:p w:rsidR="005502DD" w:rsidRPr="00B2423D" w:rsidRDefault="005502DD" w:rsidP="00B2423D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14.55-15.40</w:t>
            </w:r>
          </w:p>
          <w:p w:rsidR="006D3D8B" w:rsidRPr="00B2423D" w:rsidRDefault="006D3D8B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3006" w:type="dxa"/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«Пешком по Санкт-Петербургу»</w:t>
            </w:r>
          </w:p>
          <w:p w:rsidR="00EA243B" w:rsidRPr="00EA243B" w:rsidRDefault="00EA243B" w:rsidP="00EA2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Ненарова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EA243B" w:rsidRPr="00EA243B" w:rsidRDefault="005502DD" w:rsidP="00EA2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20"/>
                <w:lang w:val="en-US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</w:tr>
      <w:tr w:rsidR="006D3D8B" w:rsidRPr="00B2423D" w:rsidTr="001A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3D8B" w:rsidRPr="00B2423D" w:rsidRDefault="00844E07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6</w:t>
            </w:r>
            <w:r w:rsidR="006D3D8B" w:rsidRPr="00B2423D">
              <w:rPr>
                <w:sz w:val="16"/>
              </w:rPr>
              <w:t>В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«Подвижные игры с элементами спортивных игр» </w:t>
            </w: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Аматова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О.В., зал 1</w:t>
            </w:r>
          </w:p>
          <w:p w:rsidR="006D3D8B" w:rsidRPr="00B2423D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«Студия 3</w:t>
            </w:r>
            <w:r w:rsidRPr="00B2423D">
              <w:rPr>
                <w:rFonts w:asciiTheme="minorHAnsi" w:hAnsiTheme="minorHAnsi"/>
                <w:bCs/>
                <w:sz w:val="20"/>
                <w:szCs w:val="24"/>
                <w:lang w:val="en-US"/>
              </w:rPr>
              <w:t>D</w:t>
            </w: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технологий»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Фирсова И.А.,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216</w:t>
            </w:r>
          </w:p>
          <w:p w:rsidR="006D3D8B" w:rsidRPr="00B2423D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«Основы дизайна»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Богданова О.Л., </w:t>
            </w: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. 325</w:t>
            </w:r>
          </w:p>
          <w:p w:rsidR="006D3D8B" w:rsidRPr="00B2423D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«Пешком по Санкт-Петербургу»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Рябыкина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Э.В.</w:t>
            </w:r>
          </w:p>
          <w:p w:rsidR="006D3D8B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i/>
                <w:sz w:val="16"/>
                <w:szCs w:val="20"/>
              </w:rPr>
              <w:t>По графику класса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«Мастерская слова» (театр)</w:t>
            </w:r>
          </w:p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Рябыкина</w:t>
            </w:r>
            <w:proofErr w:type="spell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Э.В., акт</w:t>
            </w:r>
            <w:proofErr w:type="gram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.</w:t>
            </w:r>
            <w:proofErr w:type="gram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</w:t>
            </w:r>
            <w:proofErr w:type="gramStart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з</w:t>
            </w:r>
            <w:proofErr w:type="gramEnd"/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ал</w:t>
            </w:r>
          </w:p>
          <w:p w:rsidR="006D3D8B" w:rsidRPr="00B2423D" w:rsidRDefault="004F5787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20"/>
                <w:szCs w:val="24"/>
              </w:rPr>
              <w:t>14.15-15.0</w:t>
            </w:r>
            <w:r w:rsidR="005502DD" w:rsidRPr="00B2423D">
              <w:rPr>
                <w:sz w:val="20"/>
                <w:szCs w:val="24"/>
              </w:rPr>
              <w:t>0</w:t>
            </w:r>
          </w:p>
        </w:tc>
      </w:tr>
    </w:tbl>
    <w:p w:rsidR="00E814B1" w:rsidRPr="00B2423D" w:rsidRDefault="00E814B1" w:rsidP="00B2423D">
      <w:pPr>
        <w:spacing w:line="240" w:lineRule="auto"/>
        <w:rPr>
          <w:sz w:val="2"/>
        </w:rPr>
      </w:pPr>
    </w:p>
    <w:tbl>
      <w:tblPr>
        <w:tblStyle w:val="-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5"/>
        <w:gridCol w:w="3005"/>
        <w:gridCol w:w="3005"/>
        <w:gridCol w:w="3005"/>
        <w:gridCol w:w="3006"/>
      </w:tblGrid>
      <w:tr w:rsidR="00E814B1" w:rsidRPr="00B2423D" w:rsidTr="007D5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814B1" w:rsidRPr="00B2423D" w:rsidRDefault="00E814B1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Класс</w:t>
            </w:r>
          </w:p>
        </w:tc>
        <w:tc>
          <w:tcPr>
            <w:tcW w:w="3005" w:type="dxa"/>
          </w:tcPr>
          <w:p w:rsidR="00E814B1" w:rsidRPr="00B2423D" w:rsidRDefault="00E814B1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Понедельник</w:t>
            </w:r>
          </w:p>
        </w:tc>
        <w:tc>
          <w:tcPr>
            <w:tcW w:w="3005" w:type="dxa"/>
          </w:tcPr>
          <w:p w:rsidR="00E814B1" w:rsidRPr="00B2423D" w:rsidRDefault="00E814B1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Вторник</w:t>
            </w:r>
          </w:p>
        </w:tc>
        <w:tc>
          <w:tcPr>
            <w:tcW w:w="3005" w:type="dxa"/>
          </w:tcPr>
          <w:p w:rsidR="00E814B1" w:rsidRPr="00B2423D" w:rsidRDefault="00E814B1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Среда</w:t>
            </w:r>
          </w:p>
        </w:tc>
        <w:tc>
          <w:tcPr>
            <w:tcW w:w="3005" w:type="dxa"/>
          </w:tcPr>
          <w:p w:rsidR="00E814B1" w:rsidRPr="00B2423D" w:rsidRDefault="00E814B1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Четверг</w:t>
            </w:r>
          </w:p>
        </w:tc>
        <w:tc>
          <w:tcPr>
            <w:tcW w:w="3006" w:type="dxa"/>
          </w:tcPr>
          <w:p w:rsidR="00E814B1" w:rsidRPr="00B2423D" w:rsidRDefault="00E814B1" w:rsidP="00B24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16"/>
              </w:rPr>
              <w:t>Пятница</w:t>
            </w:r>
          </w:p>
        </w:tc>
      </w:tr>
      <w:tr w:rsidR="00E814B1" w:rsidRPr="00B2423D" w:rsidTr="007D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14B1" w:rsidRPr="00B2423D" w:rsidRDefault="00E814B1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7А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5502DD" w:rsidRPr="00B2423D" w:rsidRDefault="005502DD" w:rsidP="00B2423D">
            <w:pPr>
              <w:pStyle w:val="a8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</w:pPr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«Пешком по Санкт-Петербургу» (нелинейно)</w:t>
            </w:r>
          </w:p>
          <w:p w:rsidR="00E814B1" w:rsidRPr="00F56471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56471">
              <w:rPr>
                <w:sz w:val="20"/>
              </w:rPr>
              <w:t>Харченко К.С.</w:t>
            </w:r>
          </w:p>
          <w:p w:rsidR="005502DD" w:rsidRPr="00B2423D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E814B1" w:rsidRPr="003D3D48" w:rsidRDefault="005502DD" w:rsidP="003D3D48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Иностранный язык (разговорный)» (по группам),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218/316</w:t>
            </w:r>
            <w:r w:rsidR="003D3D48">
              <w:rPr>
                <w:rFonts w:asciiTheme="minorHAnsi" w:hAnsiTheme="minorHAnsi"/>
                <w:sz w:val="20"/>
                <w:szCs w:val="24"/>
              </w:rPr>
              <w:t xml:space="preserve">, </w:t>
            </w:r>
            <w:r w:rsidRPr="00B2423D">
              <w:rPr>
                <w:sz w:val="20"/>
                <w:szCs w:val="24"/>
              </w:rPr>
              <w:t>4 урок</w:t>
            </w:r>
          </w:p>
          <w:p w:rsidR="006D7965" w:rsidRPr="00B2423D" w:rsidRDefault="006D7965" w:rsidP="006D7965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«Страноведение: Китай»</w:t>
            </w:r>
          </w:p>
          <w:p w:rsidR="003D3D48" w:rsidRDefault="006D7965" w:rsidP="003D3D48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 xml:space="preserve">Волкова Ю.К., </w:t>
            </w:r>
            <w:proofErr w:type="spellStart"/>
            <w:r w:rsidRPr="00B2423D">
              <w:rPr>
                <w:rFonts w:asciiTheme="minorHAnsi" w:hAnsiTheme="minorHAnsi"/>
                <w:sz w:val="20"/>
                <w:szCs w:val="24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sz w:val="20"/>
                <w:szCs w:val="24"/>
              </w:rPr>
              <w:t>. 218</w:t>
            </w:r>
          </w:p>
          <w:p w:rsidR="006D7965" w:rsidRPr="003D3D48" w:rsidRDefault="006D7965" w:rsidP="003D3D48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3D3D48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16.00-16.45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E814B1" w:rsidRPr="00B2423D" w:rsidRDefault="006D7965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E814B1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B2423D">
              <w:rPr>
                <w:sz w:val="20"/>
                <w:szCs w:val="24"/>
              </w:rPr>
              <w:t xml:space="preserve">«Иностранный язык» (по группам),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218/316</w:t>
            </w:r>
          </w:p>
          <w:p w:rsidR="00EA243B" w:rsidRPr="00B2423D" w:rsidRDefault="00EA243B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sz w:val="20"/>
                <w:szCs w:val="24"/>
              </w:rPr>
              <w:t>4 урок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02DD" w:rsidRPr="00B2423D" w:rsidRDefault="005502DD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«Подвижные игры с элементами спортивных игр»</w:t>
            </w:r>
          </w:p>
          <w:p w:rsidR="005502DD" w:rsidRPr="00B2423D" w:rsidRDefault="00EA243B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4"/>
              </w:rPr>
              <w:t>Аматова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4"/>
              </w:rPr>
              <w:t xml:space="preserve"> О.В.., зал 1</w:t>
            </w:r>
          </w:p>
          <w:p w:rsidR="00E814B1" w:rsidRPr="00B2423D" w:rsidRDefault="005502DD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B2423D">
              <w:rPr>
                <w:bCs/>
                <w:sz w:val="20"/>
                <w:szCs w:val="24"/>
              </w:rPr>
              <w:t>14.55-15.40</w:t>
            </w:r>
          </w:p>
        </w:tc>
      </w:tr>
      <w:tr w:rsidR="00691836" w:rsidRPr="00B2423D" w:rsidTr="007D5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91836" w:rsidRPr="00B2423D" w:rsidRDefault="00691836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7Б</w:t>
            </w:r>
          </w:p>
        </w:tc>
        <w:tc>
          <w:tcPr>
            <w:tcW w:w="3005" w:type="dxa"/>
          </w:tcPr>
          <w:p w:rsidR="00691836" w:rsidRPr="00B2423D" w:rsidRDefault="00691836" w:rsidP="0063026F">
            <w:pPr>
              <w:pStyle w:val="a8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</w:pPr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«Пешком по Санкт-Петербургу» (нелинейно)</w:t>
            </w:r>
          </w:p>
          <w:p w:rsidR="00691836" w:rsidRPr="00B2423D" w:rsidRDefault="00691836" w:rsidP="0063026F">
            <w:pPr>
              <w:pStyle w:val="a8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</w:pPr>
            <w:proofErr w:type="spellStart"/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Будинская</w:t>
            </w:r>
            <w:proofErr w:type="spellEnd"/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 xml:space="preserve"> И.Ю.</w:t>
            </w:r>
          </w:p>
          <w:p w:rsidR="00691836" w:rsidRPr="00B2423D" w:rsidRDefault="00691836" w:rsidP="0063026F">
            <w:pPr>
              <w:pStyle w:val="a8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B2423D">
              <w:rPr>
                <w:rFonts w:asciiTheme="minorHAnsi" w:hAnsiTheme="minorHAnsi"/>
                <w:i/>
                <w:sz w:val="16"/>
                <w:szCs w:val="20"/>
              </w:rPr>
              <w:t>По графику класса</w:t>
            </w:r>
          </w:p>
        </w:tc>
        <w:tc>
          <w:tcPr>
            <w:tcW w:w="3005" w:type="dxa"/>
          </w:tcPr>
          <w:p w:rsidR="00691836" w:rsidRPr="00B2423D" w:rsidRDefault="00691836" w:rsidP="00EA243B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«Студия 3</w:t>
            </w:r>
            <w:r w:rsidRPr="00B2423D">
              <w:rPr>
                <w:rFonts w:asciiTheme="minorHAnsi" w:hAnsiTheme="minorHAnsi"/>
                <w:bCs/>
                <w:sz w:val="20"/>
                <w:szCs w:val="24"/>
                <w:lang w:val="en-US"/>
              </w:rPr>
              <w:t>D</w:t>
            </w: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технологий»</w:t>
            </w:r>
          </w:p>
          <w:p w:rsidR="00691836" w:rsidRDefault="00691836" w:rsidP="00EA2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B2423D">
              <w:rPr>
                <w:sz w:val="20"/>
                <w:szCs w:val="24"/>
              </w:rPr>
              <w:t xml:space="preserve">Астафьев С.В.,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214</w:t>
            </w:r>
          </w:p>
          <w:p w:rsidR="00691836" w:rsidRPr="00EA243B" w:rsidRDefault="00691836" w:rsidP="00EA2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B2423D">
              <w:rPr>
                <w:bCs/>
                <w:color w:val="000000" w:themeColor="text1"/>
                <w:kern w:val="24"/>
                <w:sz w:val="20"/>
              </w:rPr>
              <w:t>15.50-16.35</w:t>
            </w:r>
          </w:p>
        </w:tc>
        <w:tc>
          <w:tcPr>
            <w:tcW w:w="3005" w:type="dxa"/>
          </w:tcPr>
          <w:p w:rsidR="00691836" w:rsidRPr="00B2423D" w:rsidRDefault="00691836" w:rsidP="00B2423D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«Занимательная математика»</w:t>
            </w:r>
          </w:p>
          <w:p w:rsidR="00691836" w:rsidRPr="00B2423D" w:rsidRDefault="00691836" w:rsidP="00B2423D">
            <w:pPr>
              <w:pStyle w:val="a8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</w:pPr>
            <w:proofErr w:type="spellStart"/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Будинская</w:t>
            </w:r>
            <w:proofErr w:type="spellEnd"/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 xml:space="preserve"> И.Ю., </w:t>
            </w:r>
            <w:proofErr w:type="spellStart"/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каб</w:t>
            </w:r>
            <w:proofErr w:type="spellEnd"/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. 217</w:t>
            </w:r>
          </w:p>
          <w:p w:rsidR="00691836" w:rsidRPr="00B2423D" w:rsidRDefault="00691836" w:rsidP="00B24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</w:tcPr>
          <w:p w:rsidR="00691836" w:rsidRPr="00B2423D" w:rsidRDefault="00691836" w:rsidP="00691836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«3</w:t>
            </w:r>
            <w:r w:rsidRPr="00B2423D">
              <w:rPr>
                <w:rFonts w:asciiTheme="minorHAnsi" w:hAnsiTheme="minorHAnsi"/>
                <w:bCs/>
                <w:sz w:val="20"/>
                <w:szCs w:val="24"/>
                <w:lang w:val="en-US"/>
              </w:rPr>
              <w:t>D</w:t>
            </w: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 xml:space="preserve"> технологии через проект»</w:t>
            </w:r>
          </w:p>
          <w:p w:rsidR="00691836" w:rsidRPr="00B2423D" w:rsidRDefault="00691836" w:rsidP="00691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B2423D">
              <w:rPr>
                <w:sz w:val="20"/>
                <w:szCs w:val="24"/>
              </w:rPr>
              <w:t xml:space="preserve">Астафьев С.В.,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214</w:t>
            </w:r>
          </w:p>
          <w:p w:rsidR="00691836" w:rsidRPr="00B2423D" w:rsidRDefault="00691836" w:rsidP="00691836">
            <w:pPr>
              <w:pStyle w:val="a8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B2423D">
              <w:rPr>
                <w:bCs/>
                <w:color w:val="000000" w:themeColor="text1"/>
                <w:kern w:val="24"/>
                <w:sz w:val="20"/>
              </w:rPr>
              <w:t>15.50-16.35</w:t>
            </w:r>
          </w:p>
        </w:tc>
        <w:tc>
          <w:tcPr>
            <w:tcW w:w="3006" w:type="dxa"/>
          </w:tcPr>
          <w:p w:rsidR="00691836" w:rsidRPr="00B2423D" w:rsidRDefault="00691836" w:rsidP="00EA243B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«Подвижные игры с элементами спортивных игр»</w:t>
            </w:r>
          </w:p>
          <w:p w:rsidR="00691836" w:rsidRPr="00B2423D" w:rsidRDefault="00B342C7" w:rsidP="00EA243B">
            <w:pPr>
              <w:pStyle w:val="a6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Меляков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 xml:space="preserve"> А. А</w:t>
            </w:r>
            <w:r w:rsidRPr="00B2423D">
              <w:rPr>
                <w:rFonts w:asciiTheme="minorHAnsi" w:hAnsiTheme="minorHAnsi"/>
                <w:sz w:val="20"/>
                <w:szCs w:val="24"/>
              </w:rPr>
              <w:t>.</w:t>
            </w:r>
            <w:bookmarkStart w:id="0" w:name="_GoBack"/>
            <w:bookmarkEnd w:id="0"/>
            <w:r w:rsidR="00691836" w:rsidRPr="00B2423D">
              <w:rPr>
                <w:rFonts w:asciiTheme="minorHAnsi" w:hAnsiTheme="minorHAnsi"/>
                <w:bCs/>
                <w:sz w:val="20"/>
                <w:szCs w:val="24"/>
              </w:rPr>
              <w:t>, зал 2</w:t>
            </w:r>
          </w:p>
          <w:p w:rsidR="00691836" w:rsidRPr="00B2423D" w:rsidRDefault="00691836" w:rsidP="00EA2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</w:tr>
      <w:tr w:rsidR="00691836" w:rsidRPr="00B2423D" w:rsidTr="007D5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1836" w:rsidRPr="00B2423D" w:rsidRDefault="00691836" w:rsidP="00B2423D">
            <w:pPr>
              <w:jc w:val="center"/>
              <w:rPr>
                <w:sz w:val="16"/>
              </w:rPr>
            </w:pPr>
            <w:r w:rsidRPr="00B2423D">
              <w:rPr>
                <w:sz w:val="16"/>
              </w:rPr>
              <w:t>7М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91836" w:rsidRPr="00B2423D" w:rsidRDefault="00691836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«Готовимся к сдаче нормативов ГТО»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B2423D">
              <w:rPr>
                <w:sz w:val="20"/>
                <w:szCs w:val="24"/>
              </w:rPr>
              <w:t>Коржев</w:t>
            </w:r>
            <w:proofErr w:type="spellEnd"/>
            <w:r w:rsidRPr="00B2423D">
              <w:rPr>
                <w:sz w:val="20"/>
                <w:szCs w:val="24"/>
              </w:rPr>
              <w:t xml:space="preserve"> К.Б.,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305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91836" w:rsidRPr="00B2423D" w:rsidRDefault="00691836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«ОБЖ в действии»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B2423D">
              <w:rPr>
                <w:sz w:val="20"/>
                <w:szCs w:val="24"/>
              </w:rPr>
              <w:t>Коржев</w:t>
            </w:r>
            <w:proofErr w:type="spellEnd"/>
            <w:r w:rsidRPr="00B2423D">
              <w:rPr>
                <w:sz w:val="20"/>
                <w:szCs w:val="24"/>
              </w:rPr>
              <w:t xml:space="preserve"> К.Б.,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305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91836" w:rsidRPr="00B2423D" w:rsidRDefault="00691836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«История морского дела»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B2423D">
              <w:rPr>
                <w:sz w:val="20"/>
                <w:szCs w:val="24"/>
              </w:rPr>
              <w:t>Коржев</w:t>
            </w:r>
            <w:proofErr w:type="spellEnd"/>
            <w:r w:rsidRPr="00B2423D">
              <w:rPr>
                <w:sz w:val="20"/>
                <w:szCs w:val="24"/>
              </w:rPr>
              <w:t xml:space="preserve"> К.Б.,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305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sz w:val="20"/>
                <w:szCs w:val="24"/>
              </w:rPr>
              <w:t>14.55-15.40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691836" w:rsidRPr="00B2423D" w:rsidRDefault="00691836" w:rsidP="00B2423D">
            <w:pPr>
              <w:pStyle w:val="a8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</w:pPr>
            <w:r w:rsidRPr="00B2423D">
              <w:rPr>
                <w:rFonts w:asciiTheme="minorHAnsi" w:hAnsiTheme="minorHAnsi"/>
                <w:bCs/>
                <w:color w:val="000000" w:themeColor="text1"/>
                <w:kern w:val="24"/>
                <w:sz w:val="20"/>
              </w:rPr>
              <w:t>«Пешком по Санкт-Петербургу»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B2423D">
              <w:rPr>
                <w:sz w:val="20"/>
                <w:szCs w:val="24"/>
              </w:rPr>
              <w:t>Коржев</w:t>
            </w:r>
            <w:proofErr w:type="spellEnd"/>
            <w:r w:rsidRPr="00B2423D">
              <w:rPr>
                <w:sz w:val="20"/>
                <w:szCs w:val="24"/>
              </w:rPr>
              <w:t xml:space="preserve"> К.Б.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2423D">
              <w:rPr>
                <w:i/>
                <w:sz w:val="16"/>
                <w:szCs w:val="20"/>
              </w:rPr>
              <w:t>По графику класса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1836" w:rsidRPr="00B2423D" w:rsidRDefault="00691836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4"/>
              </w:rPr>
            </w:pPr>
            <w:r w:rsidRPr="00B2423D">
              <w:rPr>
                <w:rFonts w:asciiTheme="minorHAnsi" w:hAnsiTheme="minorHAnsi"/>
                <w:bCs/>
                <w:sz w:val="20"/>
                <w:szCs w:val="24"/>
              </w:rPr>
              <w:t>«Морское дело»</w:t>
            </w:r>
          </w:p>
          <w:p w:rsidR="00691836" w:rsidRPr="00B2423D" w:rsidRDefault="00691836" w:rsidP="00B2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B2423D">
              <w:rPr>
                <w:sz w:val="20"/>
                <w:szCs w:val="24"/>
              </w:rPr>
              <w:t>Коржев</w:t>
            </w:r>
            <w:proofErr w:type="spellEnd"/>
            <w:r w:rsidRPr="00B2423D">
              <w:rPr>
                <w:sz w:val="20"/>
                <w:szCs w:val="24"/>
              </w:rPr>
              <w:t xml:space="preserve"> К.Б., </w:t>
            </w:r>
            <w:proofErr w:type="spellStart"/>
            <w:r w:rsidRPr="00B2423D">
              <w:rPr>
                <w:sz w:val="20"/>
                <w:szCs w:val="24"/>
              </w:rPr>
              <w:t>каб</w:t>
            </w:r>
            <w:proofErr w:type="spellEnd"/>
            <w:r w:rsidRPr="00B2423D">
              <w:rPr>
                <w:sz w:val="20"/>
                <w:szCs w:val="24"/>
              </w:rPr>
              <w:t>. 305</w:t>
            </w:r>
          </w:p>
          <w:p w:rsidR="00691836" w:rsidRPr="00B2423D" w:rsidRDefault="00691836" w:rsidP="00B2423D">
            <w:pPr>
              <w:pStyle w:val="a6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4"/>
              </w:rPr>
            </w:pPr>
            <w:r w:rsidRPr="00B2423D">
              <w:rPr>
                <w:rFonts w:asciiTheme="minorHAnsi" w:hAnsiTheme="minorHAnsi"/>
                <w:sz w:val="20"/>
                <w:szCs w:val="24"/>
              </w:rPr>
              <w:t>14.55-15.40</w:t>
            </w:r>
          </w:p>
        </w:tc>
      </w:tr>
    </w:tbl>
    <w:p w:rsidR="00E814B1" w:rsidRPr="00F56471" w:rsidRDefault="00E814B1" w:rsidP="00B2423D">
      <w:pPr>
        <w:spacing w:line="240" w:lineRule="auto"/>
        <w:rPr>
          <w:sz w:val="2"/>
        </w:rPr>
      </w:pPr>
    </w:p>
    <w:sectPr w:rsidR="00E814B1" w:rsidRPr="00F56471" w:rsidSect="003D3D4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F"/>
    <w:rsid w:val="000143DE"/>
    <w:rsid w:val="001A138A"/>
    <w:rsid w:val="00211B06"/>
    <w:rsid w:val="003A6F7E"/>
    <w:rsid w:val="003D3D48"/>
    <w:rsid w:val="003F2FE5"/>
    <w:rsid w:val="004F5787"/>
    <w:rsid w:val="005502DD"/>
    <w:rsid w:val="00634BEA"/>
    <w:rsid w:val="00665F29"/>
    <w:rsid w:val="00691836"/>
    <w:rsid w:val="006A5865"/>
    <w:rsid w:val="006D3D8B"/>
    <w:rsid w:val="006D7965"/>
    <w:rsid w:val="00751D71"/>
    <w:rsid w:val="00844E07"/>
    <w:rsid w:val="00987348"/>
    <w:rsid w:val="00991350"/>
    <w:rsid w:val="009B138D"/>
    <w:rsid w:val="00B2423D"/>
    <w:rsid w:val="00B342C7"/>
    <w:rsid w:val="00C2659B"/>
    <w:rsid w:val="00D969B3"/>
    <w:rsid w:val="00DE304F"/>
    <w:rsid w:val="00E814B1"/>
    <w:rsid w:val="00EA243B"/>
    <w:rsid w:val="00F56471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FA0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B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913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99135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5502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FA0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B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913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99135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5502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 Иван Игоревич</dc:creator>
  <cp:lastModifiedBy>Ros</cp:lastModifiedBy>
  <cp:revision>25</cp:revision>
  <cp:lastPrinted>2016-09-23T14:02:00Z</cp:lastPrinted>
  <dcterms:created xsi:type="dcterms:W3CDTF">2015-08-31T12:59:00Z</dcterms:created>
  <dcterms:modified xsi:type="dcterms:W3CDTF">2018-01-10T10:52:00Z</dcterms:modified>
</cp:coreProperties>
</file>